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25/26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Konopnica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naboru na wolne stanowisko urzędnicze do spraw gospodarki odpadami komunalnymi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listopada 2008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pracownikach samorządowych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1135) oraz Zarządzenia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238/10 Wójta Gminy Konopnica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września 2010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ustalenia regulaminu naboru na wolne stanowisko urzędnicze,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tym kierownicze stanowiska urzędnicze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Urzędzie Gminy Konopnica zmienionego zarządzeniem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109/16 Wójta Gminy Konopnica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Ogłaszam nabór na wolne stanowisko urzędnicze do spraw gospodarki odpadami komunalnymi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Urzędzie Gminy Konopnica.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podaje się do publicznej wiadomości poprzez zamieszczenie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Gminy Konopnica oraz wywieszenie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Urzędu Gminy Konopnica.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ogłoszenia stanowi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naboru przeprowadzone zostanie przez Komisję Konkursową powołaną odrębnym zarządzeniem.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Konopnica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Jacek Kurowski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03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 25/26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Konopnica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Konopnica ogłasza nabór na wolne stanowisko urzędnicze do spraw gospodarki odpadami komunalnymi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jednostki: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Gminy Konopnica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Rynek 15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98-313 Konopnica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stanowiska: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Stanowisko: Referent ds. gospodarki odpadami komunalnymi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 czasu pracy: pełny etat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skierowane jest do osób wszystkich płci.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1.Wymagania niezbędne: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 wyższe;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obywatelstwa 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21.11.2008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pełnej zdolność do czynności prawnych oraz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 skazania prawomocnym wyrokiem sądu za przestępstwo umyślne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umyślne przestępstwo skarbowe;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 zdrowia pozwalający na zatrudnienie na danym stanowisku;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nieposzlakowana opinia;</w:t>
      </w:r>
    </w:p>
    <w:p w:rsidR="00A77B3E">
      <w:pPr>
        <w:keepNext w:val="0"/>
        <w:keepLines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znajomość przepisów prawa: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gminach,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odpadach,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postępowaniu egzekucyjnym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oraz przepisy wykonawcze do tych ustaw,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Kodeksu postępowania administracyjnego, Ordynacji podatkowej.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dodatkowe: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biegła obsługa komputera;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interpretacji przepisów, zaangażowanie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pracę, umiejętność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odporność na stres;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dyspozycyjność, samodzielność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zadań, kreatywność;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doświadczenie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podobnym charakterze.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zadań wykonywanych na stanowisku urzędniczym, na które prowadzony jest nabór: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zarządzanie systemem gospodarowania odpadami komunalnymi,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nadzorowanie systemu gospodarki odpadami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powierzonych podmiotom odbierającym odpady komunalne od właścicieli nieruchomości,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wykonywania obowiązku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gospodarki odpadami przez właścicieli nieruchomości,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funkcjonowania punktu selektywnej zbiórki odpadów komunalnych (PSZOK), osiągnięcia odpowiednich poziomów recyklingu, przygotowania do ponownego użycia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odzysku odpadów komunalnych oraz ograniczenia masy odpadów ulegających biodegradacji przekazywanych do składowania.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przygotowywanie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postępowań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gospodarki odpadami;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informacyjnej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edukacyjnej dotyczącej prawidłowego gospodarowania odpadami komunalnymi oraz udostępnianie na stronie internetowej Gminy informacji wskazanych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corocznej analizy stanu gospodarki odpadami komunalnymi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weryfikacji możliwości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organizacyjnych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gospodarowania odpadami;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rejestru działalności regulowanej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odbierania odpadów od właścicieli nieruchomości oraz weryfikacja danych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sprawozdaniach podmiotów odbierających odpady komunalne od właścicieli nieruchomości, składanych na podstawie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przygotowywanie rocznych sprawozdań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gospodarki odpadami;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publicznej, organami ochrony środowiska oraz innymi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gospodarowania odpadami komunalnymi;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 informacji publicznej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gospodarki odpadami;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poborem opłaty za gospodarowanie odpadami komunalnymi oraz postępowań egzekucyjnych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danych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deklaracjach składanych przez właścicieli nieruchomości,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księgowanie wpłat opłat za gospodarowanie odpadami komunalnymi,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postanowień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upomnień dotyczących opłat za gospodarowanie odpadami komunalnymi,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miesięczne uzgadnianie wpływów,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Referatem finansowym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ewidencjonowania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egzekucji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 za gospodarowanie odpadami komunalnymi,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postępowań egzekucyjnych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Urzędem Skarbowym.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Przyjmowanie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wyrobach zawierających azbest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ewidencji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usuwaniem wyrobów zawierających azbest, montażem kolektorów słonecznych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przydomowych oczyszczalni ścieków – na podstawie przyjętych do realizacji programów.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Centralnego Rejestru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ewidencji innych obiektów,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są świadczące usługi hotelarskie;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spraw zawiązanych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wydawaniem decyzji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środowiskowych uwarunkowaniach realizacji przedsięwzięcia.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pracy na stanowisku urzędniczym, na które prowadzony jest nabór: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pierwsza umowa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 będzie zawarta na czas określony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kolejna umowa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 będzie zawarta na czas nieokreślony,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osoba zatrudniona spełni oczekiwania pracodawcy;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etatu;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 administracyjno-biurowa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jednozmianowym, 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piętrze budynku Urzędu Gminy Konopnica;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przewidywany termin zatrudnienia: maj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stanowisko pracy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przy komputerze.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zatrudnienia osób niepełnosprawnych: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miesiącu poprzedzającym datę upublicznienia ogłoszenia wskaźnik zatrudnienia osób niepełnosprawnych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zatrudnieniu osób niepełnosprawnych wynosi powyżej 6%.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Wymagane dokumenty: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motywacyjny;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życiorys (CV);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wypełniony kwestionariusz osobowy dla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dokumentów poświadczających wykształcenie (dyplomy, świadectwa, zaświadczenia);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innych dodatkowych dokumentów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posiadanych kwalifikacjach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niekaralności za przestępstwo umyślne ścigane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oskarżenia publicznego lub umyślne przestępstwo skarbowe (w przypadku zatrudnienia wymagane będzie zaświadczenie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Krajowego Rejestru Karnego);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pełnej zdolności do czynności prawnych oraz 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zdrowia pozwalającym na zatrudnienie na stanowisku, na które prowadzony jest nabór;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posiadaniu obywatelstwa polskiego;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motywacyjny, życiorys (CV), kwestionariusz osobowy oraz oświadczenia muszą być własnoręcznie podpisane.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Kopie dokumentów aplikacyjnych muszą być poświadczone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Kwestionariusz dla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stanowi załącznik do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na ww. stanowisko.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zatrudnienia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zobowiązana będzie dostarczyć oryginalne dokumenty do wglądu.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Wymagane dokumenty aplikacyjne należy składać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sekretariacie Urzędu Gminy Konopnica lub przesłać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14.04.2026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na adres: Urząd Gminy Konopnica, ul. Rynek 15, 98-313 Konopnica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zaklejonej kopercie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dopiskiem: „Nabór na stanowisko do spraw gospodarki odpadami komunalnymi”. Za datę złożenia dokumentów liczy się data wpływu dokumentów do Urzędu.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Organizator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składania dokumentów drogą elektroniczną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inny niż wskazany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ogłoszeniu.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Aplikacje, które wpłyną do Urzędu po upływie wyżej określonego terminu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ubiegające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spełniający wymagania formalne, dopuszczeni do II etapu konkursu zostaną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fakcie powiadomieni telefonicznie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terminu przeprowadzenia rozmowy kwalifikacyjnej.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Otwarcie ofert nastąpi komisyjnie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Konopnica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godz. 9:00.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konkursu będzie umieszczona na stronie internetowej Biuletynu Informacji Publicznej Urzędu Gminy Konopnica oraz na tablicy informacyjnej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Konopnica.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Dodatkowe informacje: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podejmujące po raz pierwszy pracę na stanowisku urzędniczym,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 kierowniczym stanowisku urzędniczym,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 (t.j. Dz.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1135) zobowiązane są do odbycia służby przygotowawczej, trwającej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pozytywnego wyniku egzaminu końcowego kończącego służbę przygotowawczą;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przewiduje się wynagrodzenie zasadnicze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przedziale: według VIII kategorii zaszeregowania od 4.970,00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do 6.300,00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brutto miesięcznie plus dodatek za wieloletnią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stażu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przedziału od 5% do 20% wynagrodzenia zasadniczego;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otrzymania innych składników wynagrodzenia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regulaminie wynagradzania pracowników Urzędu Gminy Konopnica - dodatek specjalny, dodatek za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porze nocnej, wynagrodzenie za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nadliczbowych, nagroda jubileuszowa, nagroda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nagród, jednorazowa odprawa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przejściem na emeryturę lub rentę;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dodatkowe wynagrodzenie roczne (tzw. trzynastka)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dodatkowym wynagrodzeniu rocznym dla pracowników jednostek sfery budżetowej;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Zakładowego Funduszu Świadczeń Socjalnych przyznawane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Regulaminem Zakładowego Funduszu Świadczeń Socjalnych Urzędu Gminy Konopnica;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zwrot kosztów zakupu okularów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szkieł kontaktowych korygujących wzrok pracownikom zatrudnionym przy obsłudze monitorów ekranowych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Zarządzeniem Wójta Gminy Konopnica;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wynagrodzenie zg.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Rozporządzeniem Rady Ministrów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wynagradzania pracowników samorządowych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Zarządzeniem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153/09 Wójta Gminy Konopnica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regulaminu wynagradzania pracowników Urzędu Gminy Konopnica wraz ze zmianami.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danych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przetwarzanych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procesu rekrutacji jest Urząd Gminy Konopnica jako pracodawca, za którego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 dokonuje Wójt Gminy. Kontakt: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·listownie: Urząd Gminy Konopnica, ul. Rynek 15, 98-313 Konopnica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·przez adres e-mail: urzad@konopnica.pl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·telefonicznie: 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842 44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Inspektor ochrony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może się kontaktować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przez Wójta inspektorem ochrony danych osobowych pod adresem e-mail: inspektor@myiod.pl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sekretariacie Urzędu Gminy.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podstawy przetwarzania.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osobowe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prawa pracy (art.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Kodeks pracy oraz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samorządowych) 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obecnego postępowania rekrutacyjnego.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innych danych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nieokreślonym przepisami prawa, zostanie potraktowane jako zgoda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przetwarzanie tych danych osobowych. Wyrażenie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przypadku jest dobrowolne,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zgodę tak wyrażoną można odwołać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czasie.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dokumentach zawarte są dane wrażliwe,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potwierdzających niepełnosprawności (jeżeli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dotyczą), podstawą prawną przetwarzania tych danych będzie zgoda na ich przetwarzanie wyrażona poprzez akt dostarczonego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orzeczenia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niepełnosprawności. Złożenie tych dokumentów jest dobrowolne, ale niezbędne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osoba 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zamierza skorzystać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uprawnienia,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 samorządowych.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Odbiorcy danych osobowych.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Odbiorcami danych osobowych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będą wyłącznie podmioty uprawnione do uzyskania danych osobowych na podstawie obowiązujących przepisów prawa,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osoby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dostępie do informacji publicznej.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wybrania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przeprowadzonym naborze dane osobowe będą upowszechnione na tablicy informacyjnej oraz opublikowane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Publicznej, gdyż co do zasady imię nazwisko oraz miejsce zamieszkania wybranej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są jawne.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przechowywania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wygrania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naboru dokumenty aplikacyjne zostają dołączone do akt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przechowywane przez okres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aplikacyjne osób ubiegających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niezakwalifikowanych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rekrutacyjnym będą wydane zainteresowanym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gdyby osoba 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zgłosiła się po ich odbiór niszczone po upływie miesiąca od dnia opublikowania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naboru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Dokumenty osób ubiegających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zatrudnienie, którzy zostali wpisani do Protokołu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naboru na wolne stanowisko urzędnicze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Gminy, zostaną zniszczone po upływie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zatrudnienia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zatrudnienie, który wygrał nabór.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osoba 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zakwalifikowała się do następnego etapu naboru, spełniając wymagania formalne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naborze, dane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będą przechowywane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naborem przez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krótszy niż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wyrażonej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zgody na wykorzystywane danych osobowych dla celów przyszłych rekrutacji, dane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będą przechowywane przez 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osób, których dane dotyczą.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ma prawo do: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·dostępu do swoich danych oraz otrzymania ich kopii,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·sprostowania (poprawiania) swoich danych, jeśli są błędne lub nieaktualne,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·usunięcia,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przetwarzanie danych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wywiązania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przepisu prawa,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·ograniczenia lub wniesienia sprzeciwu wobec przetwarzania danych,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·wniesienia skargi do Prezesa UODO (na adres Urzędu Ochrony Danych Osobowych, ul.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2,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- 193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Warszawa).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wymogu podania danych.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Kodeksu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 jest niezbędne, aby uczestniczyć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postępowaniu rekrutacyjnym. Podanie przez osobę ubiegającą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innych danych jest dobrowolne.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informacje: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Rekrutacyjna powołana przez Wójta Gminy Konopnica działa dwuetapowo: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etap – zapoznanie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dokumentami złożonymi przez osoby ubiegające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zatrudnienie, ustalenie czy zostały spełnione kryteria formalne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oraz ustalenie listy osób dopuszczonych do drugiego etapu postępowania.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etap – przeprowadzenie rozmowy kwalifikacyjnej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osobami ubiegającymi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do pracy.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ubiegające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 spełniające wymagania formalne zostaną powiadomieni pisemnie, e-mailem lub telefonicznie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rozmowy kwalifikacyjnej.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informacji można uzyskać pod numerem telefonu 43/842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 wew. 105.</w:t>
      </w:r>
    </w:p>
    <w:p w:rsidR="00A77B3E">
      <w:pPr>
        <w:spacing w:before="120" w:after="120" w:line="360" w:lineRule="auto"/>
        <w:ind w:left="645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KWESTIONARIUSZ OSOBOWY DLA OSOBY UBIEGAJĄCEJ SIĘ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(imiona)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urodzenia 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dodatkowe*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 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jej ukończenia)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(zawód, specjalność, stopień naukowy, tytuł zawodowy, tytuł naukowy)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Kwalifikacje zawodowe: 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dotychczasowego zatrudnienia 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(okresy zatrudnienia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kolejnych pracodawców oraz zajmowane stanowiska pracy)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osoby ubiegającej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zatrudnienie)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Pracodawca żąda podania danych osobowych,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4-6, gdy jest to niezbędne do wykonywania pracy określonego rodzaju lub na określonym stanowisku.</w:t>
      </w:r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39FDE01A-815C-4DF3-8A97-CBAA8DF4BEC6.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39FDE01A-815C-4DF3-8A97-CBAA8DF4BEC6.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39FDE01A-815C-4DF3-8A97-CBAA8DF4BEC6.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Wójta Gminy Konopnica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25/26 z dnia 1 kwietnia 2026 r.</dc:title>
  <dc:subject>w sprawie ogłoszenia naboru na wolne stanowisko urzędnicze do spraw gospodarki odpadami komunalnymi</dc:subject>
  <dc:creator>DorotaB</dc:creator>
  <cp:lastModifiedBy>DorotaB</cp:lastModifiedBy>
  <cp:revision>1</cp:revision>
  <dcterms:created xsi:type="dcterms:W3CDTF">2026-04-01T09:57:52Z</dcterms:created>
  <dcterms:modified xsi:type="dcterms:W3CDTF">2026-04-01T09:57:52Z</dcterms:modified>
  <cp:category>Akt prawny</cp:category>
</cp:coreProperties>
</file>