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6DF37" w14:textId="77777777" w:rsidR="008936EF" w:rsidRPr="000476CF" w:rsidRDefault="008936EF" w:rsidP="008936EF">
      <w:pPr>
        <w:pStyle w:val="NormalnyWeb"/>
        <w:spacing w:line="360" w:lineRule="auto"/>
        <w:jc w:val="center"/>
        <w:rPr>
          <w:b/>
          <w:bCs/>
        </w:rPr>
      </w:pPr>
      <w:r w:rsidRPr="000476CF">
        <w:rPr>
          <w:b/>
          <w:bCs/>
        </w:rPr>
        <w:t>ZAPYTANIE OFERTOWE</w:t>
      </w:r>
    </w:p>
    <w:p w14:paraId="150E210B" w14:textId="25399F3B" w:rsidR="008936EF" w:rsidRPr="00654F19" w:rsidRDefault="008936EF" w:rsidP="00654F19">
      <w:pPr>
        <w:pStyle w:val="NormalnyWeb"/>
        <w:numPr>
          <w:ilvl w:val="0"/>
          <w:numId w:val="12"/>
        </w:numPr>
        <w:spacing w:line="360" w:lineRule="auto"/>
        <w:jc w:val="both"/>
        <w:rPr>
          <w:b/>
          <w:bCs/>
        </w:rPr>
      </w:pPr>
      <w:r w:rsidRPr="00654F19">
        <w:rPr>
          <w:b/>
          <w:bCs/>
        </w:rPr>
        <w:t>Zamawiający: Gmina Konopnica, ul. Rynek 15, 98-313 Konopnica</w:t>
      </w:r>
      <w:r w:rsidR="00654F19" w:rsidRPr="00654F19">
        <w:rPr>
          <w:b/>
          <w:bCs/>
        </w:rPr>
        <w:t xml:space="preserve"> </w:t>
      </w:r>
    </w:p>
    <w:p w14:paraId="66AD72C8" w14:textId="77777777" w:rsidR="00654F19" w:rsidRPr="00654F19" w:rsidRDefault="008936EF" w:rsidP="00654F19">
      <w:pPr>
        <w:pStyle w:val="NormalnyWeb"/>
        <w:numPr>
          <w:ilvl w:val="0"/>
          <w:numId w:val="18"/>
        </w:numPr>
        <w:spacing w:line="360" w:lineRule="auto"/>
        <w:jc w:val="both"/>
        <w:rPr>
          <w:b/>
          <w:bCs/>
        </w:rPr>
      </w:pPr>
      <w:r w:rsidRPr="00654F19">
        <w:rPr>
          <w:b/>
          <w:bCs/>
        </w:rPr>
        <w:t>Opis przedmiotu zamówienia:</w:t>
      </w:r>
      <w:bookmarkStart w:id="0" w:name="_Hlk64719703"/>
      <w:r w:rsidRPr="00654F19">
        <w:rPr>
          <w:b/>
          <w:bCs/>
        </w:rPr>
        <w:t xml:space="preserve"> </w:t>
      </w:r>
      <w:r w:rsidRPr="00654F19">
        <w:t xml:space="preserve">Przedmiotem zamówienia jest doradztwo oraz pełnienie funkcji inspektora nadzoru inwestorskiego w branży </w:t>
      </w:r>
      <w:r w:rsidRPr="00654F19">
        <w:rPr>
          <w:bCs/>
        </w:rPr>
        <w:t xml:space="preserve">instalacyjnej w zakresie sieci, instalacji i urządzeń kanalizacyjnych </w:t>
      </w:r>
      <w:r w:rsidRPr="00654F19">
        <w:t xml:space="preserve">w ramach inwestycji pn. </w:t>
      </w:r>
      <w:r w:rsidRPr="00654F19">
        <w:rPr>
          <w:b/>
          <w:bCs/>
        </w:rPr>
        <w:t>„Budowa sieci kanalizacji sanitarnej w miejscowości Rychłocice” realizowanego w formie  zaprojektuj wybuduj.</w:t>
      </w:r>
      <w:bookmarkStart w:id="1" w:name="_Hlk161146939"/>
      <w:r w:rsidR="00654F19" w:rsidRPr="00654F19">
        <w:rPr>
          <w:b/>
          <w:bCs/>
        </w:rPr>
        <w:t xml:space="preserve"> </w:t>
      </w:r>
    </w:p>
    <w:p w14:paraId="4F743F40" w14:textId="2C662BDC" w:rsidR="008936EF" w:rsidRPr="00654F19" w:rsidRDefault="008936EF" w:rsidP="00654F19">
      <w:pPr>
        <w:pStyle w:val="NormalnyWeb"/>
        <w:spacing w:line="360" w:lineRule="auto"/>
        <w:ind w:left="720"/>
        <w:jc w:val="both"/>
        <w:rPr>
          <w:b/>
          <w:bCs/>
        </w:rPr>
      </w:pPr>
      <w:r w:rsidRPr="00654F19">
        <w:rPr>
          <w:b/>
          <w:bCs/>
        </w:rPr>
        <w:t>Projekt jest współfinansowany ze środków Europejskich Funduszu Rolnego na rzecz Rozwoju Obszarów Wiejskich na lata 2014-2020.</w:t>
      </w:r>
      <w:bookmarkEnd w:id="1"/>
    </w:p>
    <w:p w14:paraId="65DB74E5" w14:textId="76F5FC43" w:rsidR="00654F19" w:rsidRPr="00654F19" w:rsidRDefault="008936EF" w:rsidP="00654F19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4F19">
        <w:rPr>
          <w:rFonts w:ascii="Times New Roman" w:hAnsi="Times New Roman" w:cs="Times New Roman"/>
          <w:bCs/>
          <w:sz w:val="24"/>
          <w:szCs w:val="24"/>
        </w:rPr>
        <w:t>Szczegółowe obowiązki inspektora nadzoru inwestorskiego:</w:t>
      </w:r>
    </w:p>
    <w:p w14:paraId="63594DC2" w14:textId="67561D1B" w:rsidR="00654F19" w:rsidRPr="00654F19" w:rsidRDefault="00654F19" w:rsidP="008936EF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F19">
        <w:rPr>
          <w:rFonts w:ascii="Times New Roman" w:hAnsi="Times New Roman" w:cs="Times New Roman"/>
          <w:sz w:val="24"/>
          <w:szCs w:val="24"/>
        </w:rPr>
        <w:t xml:space="preserve">Doradztwo oraz współpraca z projektantem Wykonawcy w celu przygotowania dokumentacji projektowej zgodnie z założeniami Zamawiającego </w:t>
      </w:r>
      <w:r w:rsidRPr="00654F19">
        <w:rPr>
          <w:rFonts w:ascii="Times New Roman" w:hAnsi="Times New Roman" w:cs="Times New Roman"/>
          <w:sz w:val="24"/>
          <w:szCs w:val="24"/>
        </w:rPr>
        <w:br/>
        <w:t>i dokumentacją PFU.</w:t>
      </w:r>
    </w:p>
    <w:p w14:paraId="7CB768AC" w14:textId="55DB9112" w:rsidR="008936EF" w:rsidRPr="00654F19" w:rsidRDefault="008936EF" w:rsidP="008936EF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F19">
        <w:rPr>
          <w:rFonts w:ascii="Times New Roman" w:hAnsi="Times New Roman" w:cs="Times New Roman"/>
          <w:sz w:val="24"/>
          <w:szCs w:val="24"/>
        </w:rPr>
        <w:t>Doradztwo oraz pełnienie funkcji inspektora nadzoru inwestorskiego, merytoryczny nadzór nad wykonywaniem robót.</w:t>
      </w:r>
    </w:p>
    <w:p w14:paraId="23377C7B" w14:textId="77777777" w:rsidR="008936EF" w:rsidRPr="00654F19" w:rsidRDefault="008936EF" w:rsidP="008936EF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F19">
        <w:rPr>
          <w:rFonts w:ascii="Times New Roman" w:hAnsi="Times New Roman" w:cs="Times New Roman"/>
          <w:sz w:val="24"/>
          <w:szCs w:val="24"/>
        </w:rPr>
        <w:t>Koordynacja działań pomiędzy Wykonawcą oraz Kierownikiem budowy.</w:t>
      </w:r>
    </w:p>
    <w:p w14:paraId="22AF470A" w14:textId="32447A4B" w:rsidR="008936EF" w:rsidRPr="00654F19" w:rsidRDefault="008936EF" w:rsidP="008936EF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Sprawowanie kontroli nad zgodno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ś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ci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 xml:space="preserve">ą 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realizacji budowy z postanowieniami umowy zawartej pomi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ę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dzy Zamawiającym a Wykonawcą robót budowlanych oraz z  dokumentacj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 xml:space="preserve">ą 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projektow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ą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specyfikacjami technicznymi wykonania </w:t>
      </w:r>
      <w:r w:rsidR="00654F19"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br/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i odbioru robót, pozwoleniem na budow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ę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, przepisami, obowiązującymi normami oraz zasadami wiedzy technicznej.</w:t>
      </w:r>
    </w:p>
    <w:p w14:paraId="275C63C4" w14:textId="6CF5903F" w:rsidR="008936EF" w:rsidRPr="00654F19" w:rsidRDefault="008936EF" w:rsidP="00654F19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Stałe konsultowanie i fachowe doradzanie na rzecz Zamawiającego.</w:t>
      </w:r>
      <w:r w:rsidRPr="00654F19">
        <w:rPr>
          <w:rFonts w:ascii="Times New Roman" w:hAnsi="Times New Roman" w:cs="Times New Roman"/>
          <w:sz w:val="24"/>
          <w:szCs w:val="24"/>
        </w:rPr>
        <w:t xml:space="preserve"> Konsultowanie z Zamawiającym wszelkich czynności mogących mieć wpływ na koszty zadania i  roszczenia finansowe Wykonawców w stosunku do Zamawiającego, w ramach umowy z Wykonawcą robót budowlanych. </w:t>
      </w:r>
    </w:p>
    <w:p w14:paraId="1E6C2DB9" w14:textId="09BCFD0C" w:rsidR="008936EF" w:rsidRPr="00654F19" w:rsidRDefault="008936EF" w:rsidP="008936EF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F19">
        <w:rPr>
          <w:rFonts w:ascii="Times New Roman" w:hAnsi="Times New Roman" w:cs="Times New Roman"/>
          <w:sz w:val="24"/>
          <w:szCs w:val="24"/>
        </w:rPr>
        <w:t xml:space="preserve">Stawanie się na każdorazowe uzasadnione wezwanie Zamawiającego </w:t>
      </w:r>
      <w:r w:rsidR="00654F19">
        <w:rPr>
          <w:rFonts w:ascii="Times New Roman" w:hAnsi="Times New Roman" w:cs="Times New Roman"/>
          <w:sz w:val="24"/>
          <w:szCs w:val="24"/>
        </w:rPr>
        <w:br/>
      </w:r>
      <w:r w:rsidRPr="00654F19">
        <w:rPr>
          <w:rFonts w:ascii="Times New Roman" w:hAnsi="Times New Roman" w:cs="Times New Roman"/>
          <w:sz w:val="24"/>
          <w:szCs w:val="24"/>
        </w:rPr>
        <w:t>i Wykonawcy robót budowalnych objętych nadzorem- niezwłocznie tj. w ciągu 24 godzin; Zamawiający wymaga, aby Inspektor Nadzoru posiadał możliwość codziennego pobytu na budowie, a przed wizytą na placu budowy powiadomić o fakcie, a także bezwzględnie każdorazowo przy odbiorach robót zanikających lub ulegających zakryciu.</w:t>
      </w:r>
    </w:p>
    <w:p w14:paraId="3722CBAE" w14:textId="77777777" w:rsidR="008936EF" w:rsidRPr="00654F19" w:rsidRDefault="008936EF" w:rsidP="008936EF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F19">
        <w:rPr>
          <w:rFonts w:ascii="Times New Roman" w:hAnsi="Times New Roman" w:cs="Times New Roman"/>
          <w:sz w:val="24"/>
          <w:szCs w:val="24"/>
        </w:rPr>
        <w:t>Pełna dyspozycyjność wobec Wykonawcy robót i Inwestora – niezwłoczne stawianie się na uzasadnione wezwanie telefoniczne lub inne Wykonawcy robót, potwierdzone wpisem do dziennika budowy.</w:t>
      </w:r>
    </w:p>
    <w:p w14:paraId="4CEC91E6" w14:textId="77777777" w:rsidR="008936EF" w:rsidRPr="00654F19" w:rsidRDefault="008936EF" w:rsidP="008936EF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F19">
        <w:rPr>
          <w:rFonts w:ascii="Times New Roman" w:hAnsi="Times New Roman" w:cs="Times New Roman"/>
          <w:sz w:val="24"/>
          <w:szCs w:val="24"/>
        </w:rPr>
        <w:t>Uczestniczenie w naradach koordynacyjnych w trakcie realizacji robót.</w:t>
      </w:r>
    </w:p>
    <w:p w14:paraId="2AA60D88" w14:textId="77777777" w:rsidR="008936EF" w:rsidRPr="00654F19" w:rsidRDefault="008936EF" w:rsidP="008936EF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Niezwłoczne zgłaszanie Zamawiającemu w formie pisemnej, ewentualnych uwag i  wniosków dotyczących dokumentacji projektowej i pracy wykonawcy robót budowlanych.</w:t>
      </w:r>
    </w:p>
    <w:p w14:paraId="3F61E03D" w14:textId="6DA77B15" w:rsidR="008936EF" w:rsidRPr="00654F19" w:rsidRDefault="008936EF" w:rsidP="008936EF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Niezwłoczne zawiadamianie Zamawiającego i Projektanta o stwierdzonych, </w:t>
      </w:r>
      <w:r w:rsidR="00654F19"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br/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w trakcie realizacji robót, wadach dokumentacji projektowej oraz dokonywanie stosownych uzgodnień i wyjaśnień w tym zakresie z Projektantem.</w:t>
      </w:r>
    </w:p>
    <w:p w14:paraId="28E46917" w14:textId="77777777" w:rsidR="008936EF" w:rsidRPr="00654F19" w:rsidRDefault="008936EF" w:rsidP="008936EF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Kontrola jako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ś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ci wykonywanych robót, wyrobów budowlanych oraz dostaw przewidzianych w dokumentacji projektowej, a w szczególno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ś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ci zapobieganie zastosowaniu wyrobów budowlanych wadliwych i niedopuszczonych do stosowania w budownictwie.</w:t>
      </w:r>
    </w:p>
    <w:p w14:paraId="5DA06488" w14:textId="77777777" w:rsidR="008936EF" w:rsidRPr="00654F19" w:rsidRDefault="008936EF" w:rsidP="008936EF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Sprawdzanie dokumentów jako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ś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ci, aprobat, deklaracji zgodno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ś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ci, atestów, instrukcji, projektów warsztatowych i/lub montażu i innych dokumentów dotycz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ą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cych wbudowywanych materiałów, wyrobów i urz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ą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dze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ń przed ich wbudowaniem.</w:t>
      </w:r>
    </w:p>
    <w:p w14:paraId="6D3D92B1" w14:textId="08146D49" w:rsidR="008936EF" w:rsidRPr="00654F19" w:rsidRDefault="008936EF" w:rsidP="008936EF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Bieżące dokonywanie odbiorów robót zanikających i ulegających zakryciu; fakt nie zgłoszenia przez Wykonawcę robót budowlanych elementu robót zanikających i  ulegających zakryciu do odbioru nie zwalnia Inspektora </w:t>
      </w:r>
      <w:r w:rsidR="00654F19">
        <w:rPr>
          <w:rFonts w:ascii="Times New Roman" w:eastAsia="Calibri" w:hAnsi="Times New Roman" w:cs="Times New Roman"/>
          <w:sz w:val="24"/>
          <w:szCs w:val="24"/>
          <w:lang w:eastAsia="ar-SA"/>
        </w:rPr>
        <w:br/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z obowiązku dokonania czynności nadzoru i oceny wykonanych robót zanikających i ulegających zakryciu, wraz z potwierdzeniem ich dokonania wpisem do dziennika budowy.</w:t>
      </w:r>
    </w:p>
    <w:p w14:paraId="6E316F9B" w14:textId="77777777" w:rsidR="008936EF" w:rsidRPr="00654F19" w:rsidRDefault="008936EF" w:rsidP="008936EF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Uczestniczenie w próbach i odbiorach technicznych instalacji oraz urz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ą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dze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 xml:space="preserve">ń 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technicznych.</w:t>
      </w:r>
    </w:p>
    <w:p w14:paraId="79938F4E" w14:textId="12B13B6D" w:rsidR="008936EF" w:rsidRPr="00654F19" w:rsidRDefault="008936EF" w:rsidP="008936EF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Niezwłoczne informowanie Zamawiającego o konieczno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ś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ci wykonania robót zamiennych lub dodatkowych (nie objętych dokumentacją projektową). Sprawdzanie i  opiniowanie wniosków Wykonawcy robót budowlanych dotyczących wykonania robót zamiennych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 xml:space="preserve"> lub dodatkowych, oraz 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sprawdzanie kosztorysów dotycz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ą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cych tych robót. Sporządzanie protokołów konieczności </w:t>
      </w:r>
      <w:r w:rsidR="00654F19">
        <w:rPr>
          <w:rFonts w:ascii="Times New Roman" w:eastAsia="Calibri" w:hAnsi="Times New Roman" w:cs="Times New Roman"/>
          <w:sz w:val="24"/>
          <w:szCs w:val="24"/>
          <w:lang w:eastAsia="ar-SA"/>
        </w:rPr>
        <w:br/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i współpraca z Zamawiającym przy negocjacjach z Wykonawcą robót budowlanych.</w:t>
      </w:r>
    </w:p>
    <w:p w14:paraId="2CEDA93C" w14:textId="77777777" w:rsidR="008936EF" w:rsidRPr="00654F19" w:rsidRDefault="008936EF" w:rsidP="008936EF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W przypadku stosowania rozwi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ą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za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 xml:space="preserve">ń 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zamiennych ocenianie prawidłowo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 xml:space="preserve">ści 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przyjmowanych do realizacji rozwi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ą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za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ń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14:paraId="34822D0D" w14:textId="77777777" w:rsidR="008936EF" w:rsidRPr="00654F19" w:rsidRDefault="008936EF" w:rsidP="008936EF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W porozumieniu z Zamawiającym, zawiadamianie wła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ś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ciwego organu nadzoru budowlanego o przypadkach naruszenia ustawy Prawo budowlane, dotycz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ą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cych bezpiecze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ń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stwa budowy i ochrony 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ś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rodowiska, a tak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ż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e o ra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żą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cych nieprawidłowo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ś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ciach.</w:t>
      </w:r>
    </w:p>
    <w:p w14:paraId="010725CA" w14:textId="77777777" w:rsidR="008936EF" w:rsidRPr="00654F19" w:rsidRDefault="008936EF" w:rsidP="008936EF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Kontrola zgodno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ś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ci terminów realizacji robót w stosunku do terminów okre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ś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lonych w harmonogramie rzeczowo – finansowym, oraz dostarczanie wszelkich informacji związanych z postępem prac.</w:t>
      </w:r>
    </w:p>
    <w:p w14:paraId="0A41769A" w14:textId="77777777" w:rsidR="008936EF" w:rsidRPr="00654F19" w:rsidRDefault="008936EF" w:rsidP="008936EF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Niezwłoczne zawiadamianie Zamawiającego o przerwach w realizacji robót oraz o wyst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ą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pieniu okoliczno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ś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ci, które mog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 xml:space="preserve">ą 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wpłyn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ąć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na opó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ź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nienie terminów wykonania robót.</w:t>
      </w:r>
    </w:p>
    <w:p w14:paraId="0C6F989D" w14:textId="77777777" w:rsidR="008936EF" w:rsidRPr="00654F19" w:rsidRDefault="008936EF" w:rsidP="008936EF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Kontrola jakości, prawidłowości oraz wartości wykonanych robót budowlanych przed odbiorami robót zanikających i ulegających zakryciu, odbiorami częściowymi i  końcowym.</w:t>
      </w:r>
    </w:p>
    <w:p w14:paraId="303E7386" w14:textId="34417707" w:rsidR="008936EF" w:rsidRPr="00654F19" w:rsidRDefault="008936EF" w:rsidP="008936EF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Sprawdzanie pod względem merytorycznym i formalnym oraz rachunkowym dokumentów dotyczących stanu zaawansowania robót, w tym obmiarów robót oraz dokumentów rozliczeniowych, w tym faktur, wystawianych przez Wykonawcę robót budowlanych, ze szczególnym uwzgl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ę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dnieniem ilo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ś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ci </w:t>
      </w:r>
      <w:r w:rsidR="00654F19">
        <w:rPr>
          <w:rFonts w:ascii="Times New Roman" w:eastAsia="Calibri" w:hAnsi="Times New Roman" w:cs="Times New Roman"/>
          <w:sz w:val="24"/>
          <w:szCs w:val="24"/>
          <w:lang w:eastAsia="ar-SA"/>
        </w:rPr>
        <w:br/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i warto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ś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ci robót, w terminie 5 dni od daty ich przedło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ż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enia przez Wykonawcę robót budowlanych i/lub Zamawiającego.</w:t>
      </w:r>
    </w:p>
    <w:p w14:paraId="66E2AB84" w14:textId="77777777" w:rsidR="008936EF" w:rsidRPr="00654F19" w:rsidRDefault="008936EF" w:rsidP="008936EF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Kontrolowanie wykonywania robót w zakresie zgodności z postanowieniami umowy zawartej pomi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ę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dzy Zamawiającym a Wykonawcą robót budowlanych oraz w zakresie przestrzegania na budowie zasad bezpiecze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ń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stwa i higieny pracy, w tym utrzymywania porz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ą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dku na budowie. W przypadku prowadzenia prac z naruszeniem postanowień umowy i/lub przepisów bezpiecze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ń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stwa, żądania od Wykonawcy robót budowlanych wstrzymania robót oraz niezwłoczne powiadomienie Zamawiającego o żądaniu wstrzymania robót.</w:t>
      </w:r>
    </w:p>
    <w:p w14:paraId="20DAC241" w14:textId="77777777" w:rsidR="008936EF" w:rsidRPr="00654F19" w:rsidRDefault="008936EF" w:rsidP="008936EF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Zatwierdzanie metod wykonywania robót budowlanych, włączając w to roboty tymczasowe i zabezpieczające zaproponowane przez Wykonawcę robót budowlanych.</w:t>
      </w:r>
    </w:p>
    <w:p w14:paraId="035B0AF0" w14:textId="77777777" w:rsidR="008936EF" w:rsidRPr="00654F19" w:rsidRDefault="008936EF" w:rsidP="008936EF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Kontrolowanie sposobu składowania i przechowywania materiałów, wyrobów oraz urz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ą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dze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ń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14:paraId="56BF4C10" w14:textId="77777777" w:rsidR="008936EF" w:rsidRPr="00654F19" w:rsidRDefault="008936EF" w:rsidP="008936EF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Monitorowanie zagrożeń dla środowiska - sprawdzanie posiadania przez wykonawcę robót budowlanych dokumentów potwierdzających dokonanie utylizacji materiałów pochodzących z rozbiórki istniejących budynków.</w:t>
      </w:r>
    </w:p>
    <w:p w14:paraId="03D5E878" w14:textId="77777777" w:rsidR="008936EF" w:rsidRPr="00654F19" w:rsidRDefault="008936EF" w:rsidP="008936EF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Monitorowanie zagrożeń dla sąsiednich obiektów, a w razie ich wystąpienia podejmowanie natychmiastowych działań.</w:t>
      </w:r>
    </w:p>
    <w:p w14:paraId="4043F13A" w14:textId="77777777" w:rsidR="008936EF" w:rsidRPr="00654F19" w:rsidRDefault="008936EF" w:rsidP="008936EF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Kontrola prawidłowo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ś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ci prowadzenia dziennika budowy i dokonywanie w nim wpisów stwierdzaj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ą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cych wszystkie okoliczno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ś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ci maj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ą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ce znaczenie dla wła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ś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ciwego przebiegu procesu budowlanego. Obecno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 xml:space="preserve">ść 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na budowie zapewniaj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ą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ca skuteczne pełnienie bie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żą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cego nadzoru inwestorskiego, w tym na ka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ż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de wezwanie Zamawiającego i</w:t>
      </w:r>
      <w:r w:rsidRPr="00654F19">
        <w:rPr>
          <w:rFonts w:ascii="Times New Roman" w:hAnsi="Times New Roman" w:cs="Times New Roman"/>
          <w:sz w:val="24"/>
          <w:szCs w:val="24"/>
        </w:rPr>
        <w:t> 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Wykonawcy robót budowlanych.</w:t>
      </w:r>
    </w:p>
    <w:p w14:paraId="098A094D" w14:textId="77777777" w:rsidR="008936EF" w:rsidRPr="00654F19" w:rsidRDefault="008936EF" w:rsidP="008936EF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Ka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ż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dorazowe potwierdzanie w dzienniku budowy: pobytu na budowie, poprzez wniesienie uwag dotycz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ą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cych realizacji budowy maj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ą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cych znaczenie dla oceny jako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ś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ci i stopnia zaawansowania robót.</w:t>
      </w:r>
    </w:p>
    <w:p w14:paraId="0F93908A" w14:textId="77777777" w:rsidR="008936EF" w:rsidRPr="00654F19" w:rsidRDefault="008936EF" w:rsidP="008936EF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Kontrola pod wzgl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ę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dem kompletno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ś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ci i tre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ś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ci dokumentów przedstawianych przez Wykonawcę robót budowlanych przy odbiorze cz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ęś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ciowym oraz przy odbiorze ko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ń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cowym, weryfikacja i zatwierdzenie dokumentacji powykonawczej, potwierdzanie protokolarne faktycznie wykonanych robót.</w:t>
      </w:r>
    </w:p>
    <w:p w14:paraId="2B1CAF23" w14:textId="77777777" w:rsidR="008936EF" w:rsidRPr="00654F19" w:rsidRDefault="008936EF" w:rsidP="008936EF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Zorganizowanie i przeprowadzenie czynno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ś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ci odbiorów cz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ęś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ciowych oraz czynno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ś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ci odbioru ko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ń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cowego z udziałem przedstawicieli Zamawiającego.</w:t>
      </w:r>
    </w:p>
    <w:p w14:paraId="0677A39E" w14:textId="77777777" w:rsidR="008936EF" w:rsidRPr="00654F19" w:rsidRDefault="008936EF" w:rsidP="008936EF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Przekazanie Zamawiającemu zweryfikowanego kompletu dokumentacji powykonawczej wraz z protokołami, wnioskami materiałowymi i innymi dokumentami.</w:t>
      </w:r>
    </w:p>
    <w:p w14:paraId="36CC85F8" w14:textId="77777777" w:rsidR="008936EF" w:rsidRPr="00654F19" w:rsidRDefault="008936EF" w:rsidP="008936EF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Udział w czynno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ś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ciach przekazywania gotowego obiektu do u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ż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ytkowania.</w:t>
      </w:r>
    </w:p>
    <w:p w14:paraId="5F3C3CF4" w14:textId="77777777" w:rsidR="008936EF" w:rsidRPr="00654F19" w:rsidRDefault="008936EF" w:rsidP="008936EF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Udział w komisyjnym okre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ś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leniu stanu zaawansowania robót oraz ich wartości, w przypadku, gdy Zamawiający lub Wykonawca robót budowlanych odst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ą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pi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 xml:space="preserve">ą 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od umowy na wykonanie robót.</w:t>
      </w:r>
    </w:p>
    <w:p w14:paraId="24FB4FE2" w14:textId="77777777" w:rsidR="008936EF" w:rsidRPr="00654F19" w:rsidRDefault="008936EF" w:rsidP="008936EF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Niezwłoczne informowanie Zamawiającego o wszelkich zmianach swojego statusu prawnego, a tak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ż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e o wszcz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ę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ciu post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ę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powania upadło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ś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ciowego lub likwidacyjnego oraz o ka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ż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dej zmianie adresu swojej siedziby.</w:t>
      </w:r>
    </w:p>
    <w:p w14:paraId="58345283" w14:textId="77777777" w:rsidR="008936EF" w:rsidRPr="00654F19" w:rsidRDefault="008936EF" w:rsidP="008936EF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Kontrola jako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 xml:space="preserve">ści 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robót po usuni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ę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ciu wad robót stwierdzonych w trakcie odbiorów oraz potwierdzanie usuni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ę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cia wad robót.</w:t>
      </w:r>
    </w:p>
    <w:p w14:paraId="40347835" w14:textId="77777777" w:rsidR="008936EF" w:rsidRPr="00654F19" w:rsidRDefault="008936EF" w:rsidP="008936EF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F19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Udział w przeglądach technicznych organizowanych przez Zamawiającego, przy udziale: Wykonawcy, Zamawiającego i Użytkowników, w okresie gwarancji udzielonej przez Wykonawcę robót budowlanych oraz egzekwowanie od Wykonawcy robót budowlanych usunięcia ujawnionych wad robót, opisanych w protokole z przeglądu gwarancyjnego. Przeglądy gwarancyjne uważa się również za integralna cześć umowy, bez możliwości dodatkowego wynagrodzenia z tego tytułu. </w:t>
      </w:r>
    </w:p>
    <w:p w14:paraId="37F45229" w14:textId="77777777" w:rsidR="008936EF" w:rsidRPr="00654F19" w:rsidRDefault="008936EF" w:rsidP="008936EF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Inspektor nadzoru inwestorskiego nie jest uprawniony do zaciągania żadnych zobowiązań w imieniu Zamawiającego, w szczególności do wydawania wykonawcy robót poleceń rodzących skutki finansowe dla Zamawiającego.</w:t>
      </w:r>
    </w:p>
    <w:p w14:paraId="3300BE9F" w14:textId="77777777" w:rsidR="008936EF" w:rsidRPr="00654F19" w:rsidRDefault="008936EF" w:rsidP="008936EF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F19">
        <w:rPr>
          <w:rFonts w:ascii="Times New Roman" w:hAnsi="Times New Roman" w:cs="Times New Roman"/>
          <w:sz w:val="24"/>
          <w:szCs w:val="24"/>
        </w:rPr>
        <w:t xml:space="preserve">Zapewnienie sprawowania nadzoru inwestorskiego w sposób nieprzerwany i  niezakłócony, a w przypadku niemożliwości podjęcia czynności określonych w niniejszej umowie zapewnienie na swój koszt zastępcy, posiadającego odpowiednie uprawnienia budowlane i doświadczenie zawodowe. </w:t>
      </w:r>
    </w:p>
    <w:p w14:paraId="3E9D976E" w14:textId="77777777" w:rsidR="008936EF" w:rsidRPr="00654F19" w:rsidRDefault="008936EF" w:rsidP="008936EF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F19">
        <w:rPr>
          <w:rFonts w:ascii="Times New Roman" w:hAnsi="Times New Roman" w:cs="Times New Roman"/>
          <w:sz w:val="24"/>
          <w:szCs w:val="24"/>
        </w:rPr>
        <w:t>Inne czynności, do wykonania których, Inspektor jest upoważniony lub zobowiązany, zgodnie z postanowieniami umowy zawartej pomiędzy Zamawiającym a  Wykonawcami.</w:t>
      </w:r>
    </w:p>
    <w:p w14:paraId="3EC71D3E" w14:textId="77777777" w:rsidR="008936EF" w:rsidRPr="00654F19" w:rsidRDefault="008936EF" w:rsidP="008936EF">
      <w:pPr>
        <w:pStyle w:val="NormalnyWeb"/>
        <w:spacing w:before="0" w:beforeAutospacing="0" w:after="0" w:afterAutospacing="0"/>
        <w:jc w:val="both"/>
      </w:pPr>
    </w:p>
    <w:p w14:paraId="77B9BBE5" w14:textId="3AA60E7F" w:rsidR="008936EF" w:rsidRPr="00654F19" w:rsidRDefault="008936EF" w:rsidP="008936EF">
      <w:pPr>
        <w:pStyle w:val="NormalnyWeb"/>
        <w:spacing w:before="0" w:beforeAutospacing="0" w:after="0" w:afterAutospacing="0"/>
        <w:jc w:val="both"/>
      </w:pPr>
      <w:r w:rsidRPr="00654F19">
        <w:t xml:space="preserve">Szczegółowy zakres prac objętych nadzorem inwestorskim przedstawia dokumentacja PFU </w:t>
      </w:r>
      <w:r w:rsidR="00915883">
        <w:t>umieszczone</w:t>
      </w:r>
      <w:r w:rsidRPr="00654F19">
        <w:t xml:space="preserve"> na stronie </w:t>
      </w:r>
      <w:r w:rsidR="00DF3A4F">
        <w:t>JOSEPHINE</w:t>
      </w:r>
      <w:r w:rsidRPr="00654F19">
        <w:t xml:space="preserve"> </w:t>
      </w:r>
      <w:r w:rsidR="00DF3A4F">
        <w:t>pod</w:t>
      </w:r>
      <w:r w:rsidRPr="00654F19">
        <w:t xml:space="preserve"> adresem:</w:t>
      </w:r>
      <w:r w:rsidR="00DF3A4F" w:rsidRPr="00DF3A4F">
        <w:rPr>
          <w:rFonts w:ascii="Cambria" w:hAnsi="Cambria"/>
          <w:b/>
          <w:color w:val="000000"/>
          <w:sz w:val="20"/>
          <w:szCs w:val="20"/>
        </w:rPr>
        <w:t xml:space="preserve"> </w:t>
      </w:r>
      <w:r w:rsidR="00915883" w:rsidRPr="00915883">
        <w:rPr>
          <w:b/>
          <w:color w:val="000000"/>
          <w:sz w:val="20"/>
          <w:szCs w:val="20"/>
        </w:rPr>
        <w:t>https://josephine.proebiz.com/pl/tender/52246/summary</w:t>
      </w:r>
    </w:p>
    <w:p w14:paraId="2B6A415F" w14:textId="71984B07" w:rsidR="008936EF" w:rsidRPr="00654F19" w:rsidRDefault="008936EF" w:rsidP="008936EF">
      <w:pPr>
        <w:pStyle w:val="NormalnyWeb"/>
        <w:spacing w:before="0" w:beforeAutospacing="0" w:after="0" w:afterAutospacing="0"/>
        <w:jc w:val="both"/>
      </w:pPr>
    </w:p>
    <w:p w14:paraId="265A92AF" w14:textId="77777777" w:rsidR="008936EF" w:rsidRPr="00654F19" w:rsidRDefault="008936EF" w:rsidP="008936EF">
      <w:pPr>
        <w:pStyle w:val="NormalnyWeb"/>
        <w:spacing w:before="0" w:beforeAutospacing="0" w:after="0" w:afterAutospacing="0"/>
        <w:ind w:left="720"/>
        <w:jc w:val="both"/>
      </w:pPr>
    </w:p>
    <w:bookmarkEnd w:id="0"/>
    <w:p w14:paraId="7BBA0DC0" w14:textId="77777777" w:rsidR="008936EF" w:rsidRPr="00654F19" w:rsidRDefault="008936EF" w:rsidP="008936EF">
      <w:pPr>
        <w:pStyle w:val="Akapitzlist"/>
        <w:numPr>
          <w:ilvl w:val="0"/>
          <w:numId w:val="12"/>
        </w:numPr>
        <w:shd w:val="clear" w:color="auto" w:fill="FFFFFF" w:themeFill="background1"/>
        <w:spacing w:before="3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realizacji zamówienia</w:t>
      </w:r>
    </w:p>
    <w:p w14:paraId="2CDE042A" w14:textId="2B386B82" w:rsidR="008936EF" w:rsidRPr="005367BB" w:rsidRDefault="008936EF" w:rsidP="005367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67BB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realizacji zamówienia –</w:t>
      </w:r>
      <w:r w:rsidR="005367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367BB">
        <w:rPr>
          <w:rFonts w:ascii="Times New Roman" w:eastAsia="Times New Roman" w:hAnsi="Times New Roman" w:cs="Times New Roman"/>
          <w:sz w:val="24"/>
          <w:szCs w:val="24"/>
          <w:lang w:eastAsia="pl-PL"/>
        </w:rPr>
        <w:t>od dnia podpisania umowy do dnia zakończenia zadania.</w:t>
      </w:r>
    </w:p>
    <w:p w14:paraId="5C528E02" w14:textId="77777777" w:rsidR="008936EF" w:rsidRPr="00654F19" w:rsidRDefault="008936EF" w:rsidP="008936EF">
      <w:pPr>
        <w:pStyle w:val="Akapitzlist"/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54F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Warunki udziału w postepowaniu</w:t>
      </w:r>
    </w:p>
    <w:p w14:paraId="661EB8E4" w14:textId="7BE0E015" w:rsidR="008936EF" w:rsidRPr="00654F19" w:rsidRDefault="008936EF" w:rsidP="008936E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F19">
        <w:rPr>
          <w:rFonts w:ascii="Times New Roman" w:eastAsia="Times New Roman" w:hAnsi="Times New Roman" w:cs="Times New Roman"/>
          <w:sz w:val="24"/>
          <w:szCs w:val="24"/>
          <w:lang w:eastAsia="pl-PL"/>
        </w:rPr>
        <w:t>O udzielenie zamówienia mogą ubiegać się Wykonawcy potwierdzający spełnienie n</w:t>
      </w:r>
      <w:r w:rsidR="005367BB">
        <w:rPr>
          <w:rFonts w:ascii="Times New Roman" w:eastAsia="Times New Roman" w:hAnsi="Times New Roman" w:cs="Times New Roman"/>
          <w:sz w:val="24"/>
          <w:szCs w:val="24"/>
          <w:lang w:eastAsia="pl-PL"/>
        </w:rPr>
        <w:t>iżej wymienione</w:t>
      </w:r>
      <w:r w:rsidRPr="00654F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67BB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654F19">
        <w:rPr>
          <w:rFonts w:ascii="Times New Roman" w:eastAsia="Times New Roman" w:hAnsi="Times New Roman" w:cs="Times New Roman"/>
          <w:sz w:val="24"/>
          <w:szCs w:val="24"/>
          <w:lang w:eastAsia="pl-PL"/>
        </w:rPr>
        <w:t>arunków:</w:t>
      </w:r>
    </w:p>
    <w:p w14:paraId="1EE26315" w14:textId="50D0E8B6" w:rsidR="008936EF" w:rsidRPr="005367BB" w:rsidRDefault="008936EF" w:rsidP="005367BB">
      <w:pPr>
        <w:pStyle w:val="Akapitzlist"/>
        <w:numPr>
          <w:ilvl w:val="0"/>
          <w:numId w:val="17"/>
        </w:numPr>
        <w:spacing w:before="100" w:beforeAutospacing="1"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F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Posiadają niezbędną wiedzę i doświadczenie oraz dysponują potencjałem technicznym i osobami zdolnymi do wykonania zadania. </w:t>
      </w:r>
    </w:p>
    <w:p w14:paraId="6DFFD87E" w14:textId="79F51490" w:rsidR="008936EF" w:rsidRPr="00654F19" w:rsidRDefault="008936EF" w:rsidP="008936E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6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F19">
        <w:rPr>
          <w:rFonts w:ascii="Times New Roman" w:hAnsi="Times New Roman" w:cs="Times New Roman"/>
          <w:sz w:val="24"/>
          <w:szCs w:val="24"/>
        </w:rPr>
        <w:t xml:space="preserve">Posiadania kompetencji lub uprawnień do prowadzenia określonej działalności zawodowej, minimum </w:t>
      </w:r>
      <w:r w:rsidR="001009A9" w:rsidRPr="00654F1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654F19">
        <w:rPr>
          <w:rFonts w:ascii="Times New Roman" w:hAnsi="Times New Roman" w:cs="Times New Roman"/>
          <w:b/>
          <w:bCs/>
          <w:sz w:val="24"/>
          <w:szCs w:val="24"/>
        </w:rPr>
        <w:t>-letnie</w:t>
      </w:r>
      <w:r w:rsidRPr="00654F19">
        <w:rPr>
          <w:rFonts w:ascii="Times New Roman" w:hAnsi="Times New Roman" w:cs="Times New Roman"/>
          <w:sz w:val="24"/>
          <w:szCs w:val="24"/>
        </w:rPr>
        <w:t xml:space="preserve"> doświadczenie zawodowe, posiadanie uprawnień do wykonywania działalności w zakresie objętym przedmiotem zamówienia tzn. prowadzenie działalności gospodarczej w w/w zakresie zarejestrowanej w Krajowym Rejestrze Sądowym lub innym organie ewidencji działalności gospodarczej. </w:t>
      </w:r>
    </w:p>
    <w:p w14:paraId="0B215F00" w14:textId="77777777" w:rsidR="008936EF" w:rsidRPr="00654F19" w:rsidRDefault="008936EF" w:rsidP="008936EF">
      <w:pPr>
        <w:numPr>
          <w:ilvl w:val="0"/>
          <w:numId w:val="17"/>
        </w:numPr>
        <w:autoSpaceDE w:val="0"/>
        <w:autoSpaceDN w:val="0"/>
        <w:adjustRightInd w:val="0"/>
        <w:spacing w:after="6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F19">
        <w:rPr>
          <w:rFonts w:ascii="Times New Roman" w:hAnsi="Times New Roman" w:cs="Times New Roman"/>
          <w:sz w:val="24"/>
          <w:szCs w:val="24"/>
        </w:rPr>
        <w:t>zdolności technicznej lub zawodowej,</w:t>
      </w:r>
    </w:p>
    <w:p w14:paraId="1A4634FB" w14:textId="77777777" w:rsidR="008936EF" w:rsidRPr="00654F19" w:rsidRDefault="008936EF" w:rsidP="008936EF">
      <w:pPr>
        <w:numPr>
          <w:ilvl w:val="0"/>
          <w:numId w:val="20"/>
        </w:numPr>
        <w:spacing w:after="0" w:line="276" w:lineRule="auto"/>
        <w:ind w:left="1134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4F19">
        <w:rPr>
          <w:rFonts w:ascii="Times New Roman" w:hAnsi="Times New Roman" w:cs="Times New Roman"/>
          <w:sz w:val="24"/>
          <w:szCs w:val="24"/>
        </w:rPr>
        <w:t>w odniesieniu do wykonawcy:</w:t>
      </w:r>
    </w:p>
    <w:p w14:paraId="126B3A95" w14:textId="3F040B2A" w:rsidR="008936EF" w:rsidRPr="00654F19" w:rsidRDefault="008936EF" w:rsidP="008936EF">
      <w:pPr>
        <w:spacing w:after="0" w:line="276" w:lineRule="auto"/>
        <w:ind w:left="1134" w:right="4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4F19">
        <w:rPr>
          <w:rFonts w:ascii="Times New Roman" w:hAnsi="Times New Roman" w:cs="Times New Roman"/>
          <w:sz w:val="24"/>
          <w:szCs w:val="24"/>
        </w:rPr>
        <w:t xml:space="preserve">Posiadanie zdolności technicznej lub zawodowej umożliwiającej realizację przedmiotu zamówienia. Warunek zostanie uznany za spełniony, jeżeli Wykonawca wykaże się wykonaniem </w:t>
      </w:r>
      <w:r w:rsidRPr="00654F19">
        <w:rPr>
          <w:rFonts w:ascii="Times New Roman" w:hAnsi="Times New Roman" w:cs="Times New Roman"/>
          <w:b/>
          <w:sz w:val="24"/>
          <w:szCs w:val="24"/>
        </w:rPr>
        <w:t>jednej usług</w:t>
      </w:r>
      <w:r w:rsidR="00EB4B34">
        <w:rPr>
          <w:rFonts w:ascii="Times New Roman" w:hAnsi="Times New Roman" w:cs="Times New Roman"/>
          <w:b/>
          <w:sz w:val="24"/>
          <w:szCs w:val="24"/>
        </w:rPr>
        <w:t>i</w:t>
      </w:r>
      <w:r w:rsidRPr="00654F19">
        <w:rPr>
          <w:rFonts w:ascii="Times New Roman" w:hAnsi="Times New Roman" w:cs="Times New Roman"/>
          <w:sz w:val="24"/>
          <w:szCs w:val="24"/>
        </w:rPr>
        <w:t xml:space="preserve"> - w okresie ostatnich </w:t>
      </w:r>
      <w:r w:rsidRPr="00654F19">
        <w:rPr>
          <w:rFonts w:ascii="Times New Roman" w:hAnsi="Times New Roman" w:cs="Times New Roman"/>
          <w:b/>
          <w:sz w:val="24"/>
          <w:szCs w:val="24"/>
        </w:rPr>
        <w:t>3 lat</w:t>
      </w:r>
      <w:r w:rsidRPr="00654F19">
        <w:rPr>
          <w:rFonts w:ascii="Times New Roman" w:hAnsi="Times New Roman" w:cs="Times New Roman"/>
          <w:sz w:val="24"/>
          <w:szCs w:val="24"/>
        </w:rPr>
        <w:t xml:space="preserve"> przed upływem terminu składania ofert, a jeśli okres prowadzenia działalności jest krótszy to w tym okresie – polegających na pełnieniu funkcji inspektora nadzoru inwestorskiego w branży instalacyjnej na budowie kanalizacji sanitarnej o długości nie mniejszej niż 1 km oraz załączy dowody potwierdzające, że usługi zostały wykonane należycie (referencje). </w:t>
      </w:r>
    </w:p>
    <w:p w14:paraId="10B357EE" w14:textId="19E9FA6D" w:rsidR="008936EF" w:rsidRPr="00654F19" w:rsidRDefault="008936EF" w:rsidP="008936EF">
      <w:pPr>
        <w:spacing w:after="200" w:line="276" w:lineRule="auto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654F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uzna dysponowanie przez Wykonawcę osobą, która będzie uczestniczyć </w:t>
      </w:r>
      <w:r w:rsidR="005367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4F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wykonywaniu zamówienia i posiada wymagane uprawnienia do kierowania/nadzorowania robót budowlanych w specjalności instalacyjnej w zakresie sieci, instalacji i urządzeń kanalizacyjnych, uprawnienia budowlane bez ograniczeń lub inne uprawnienia w zakresie </w:t>
      </w:r>
      <w:r w:rsidRPr="00654F1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niezbędnym do realizacji przedmiotu zamówienia</w:t>
      </w:r>
      <w:r w:rsidRPr="00654F19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, które zostały wydane na podstawie wcześniej obowiązujących przepisów. </w:t>
      </w:r>
    </w:p>
    <w:p w14:paraId="4B410AEB" w14:textId="77777777" w:rsidR="008936EF" w:rsidRPr="00654F19" w:rsidRDefault="008936EF" w:rsidP="008936EF">
      <w:pPr>
        <w:spacing w:after="200" w:line="276" w:lineRule="auto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654F19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Wyżej wymieniona osoba powinna być członkiem właściwej Izby Samorządu Zawodowego, zgodnie z ustawą z dnia 15 grudnia 2000 r. o samorządach zawodowych architektów, inżynierów budownictwa i urbanistów (t.j. Dz. U. z 2019 r. poz. 1117).</w:t>
      </w:r>
    </w:p>
    <w:p w14:paraId="194CC1D3" w14:textId="77777777" w:rsidR="008936EF" w:rsidRPr="00654F19" w:rsidRDefault="008936EF" w:rsidP="008936EF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B47712" w14:textId="77777777" w:rsidR="008936EF" w:rsidRPr="00654F19" w:rsidRDefault="008936EF" w:rsidP="00EB4B34">
      <w:pPr>
        <w:numPr>
          <w:ilvl w:val="0"/>
          <w:numId w:val="17"/>
        </w:numPr>
        <w:spacing w:after="200" w:line="276" w:lineRule="auto"/>
        <w:ind w:left="567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4F19">
        <w:rPr>
          <w:rFonts w:ascii="Times New Roman" w:hAnsi="Times New Roman" w:cs="Times New Roman"/>
          <w:sz w:val="24"/>
          <w:szCs w:val="24"/>
        </w:rPr>
        <w:t>Zamawiający dokona oceny spełnienia w/w  warunków na podstawie oświadczenia zawartego w formularzu ofertowym (Załącznik nr 1) oraz dostarczonych wraz z ofertą dowodów wykonania usług oraz określających czy usługi te zostały wykonane w sposób należyty</w:t>
      </w:r>
    </w:p>
    <w:p w14:paraId="425164BD" w14:textId="77777777" w:rsidR="008936EF" w:rsidRPr="00654F19" w:rsidRDefault="008936EF" w:rsidP="008936EF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4F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Opis warunków płatności:</w:t>
      </w:r>
    </w:p>
    <w:p w14:paraId="47927CC1" w14:textId="1AA5CE59" w:rsidR="008936EF" w:rsidRPr="00654F19" w:rsidRDefault="008936EF" w:rsidP="008936EF">
      <w:pPr>
        <w:numPr>
          <w:ilvl w:val="1"/>
          <w:numId w:val="9"/>
        </w:numPr>
        <w:tabs>
          <w:tab w:val="clear" w:pos="1440"/>
          <w:tab w:val="num" w:pos="927"/>
        </w:tabs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F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płatności faktury: </w:t>
      </w:r>
      <w:r w:rsidR="00AE36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30 </w:t>
      </w:r>
      <w:r w:rsidRPr="00654F19">
        <w:rPr>
          <w:rFonts w:ascii="Times New Roman" w:eastAsia="Times New Roman" w:hAnsi="Times New Roman" w:cs="Times New Roman"/>
          <w:sz w:val="24"/>
          <w:szCs w:val="24"/>
          <w:lang w:eastAsia="pl-PL"/>
        </w:rPr>
        <w:t>dni</w:t>
      </w:r>
      <w:r w:rsidR="008F51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dnia wpływu. </w:t>
      </w:r>
    </w:p>
    <w:p w14:paraId="59C8D21A" w14:textId="77777777" w:rsidR="008936EF" w:rsidRPr="00654F19" w:rsidRDefault="008936EF" w:rsidP="008936EF">
      <w:pPr>
        <w:numPr>
          <w:ilvl w:val="1"/>
          <w:numId w:val="9"/>
        </w:numPr>
        <w:tabs>
          <w:tab w:val="clear" w:pos="1440"/>
          <w:tab w:val="num" w:pos="927"/>
        </w:tabs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F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Podstawą do wystawienia faktury i końcowego rozliczenia stanowi faktycznie zrealizowane zamówienie i protokół odbioru przedmiotu umowy.</w:t>
      </w:r>
    </w:p>
    <w:p w14:paraId="08310F0F" w14:textId="77777777" w:rsidR="008936EF" w:rsidRPr="00654F19" w:rsidRDefault="008936EF" w:rsidP="008936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1B5D3B" w14:textId="77777777" w:rsidR="008936EF" w:rsidRPr="00654F19" w:rsidRDefault="008936EF" w:rsidP="008936EF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54F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Kryterium oceny ofert: </w:t>
      </w:r>
    </w:p>
    <w:p w14:paraId="7DD495C5" w14:textId="77777777" w:rsidR="008936EF" w:rsidRPr="00654F19" w:rsidRDefault="008936EF" w:rsidP="008936E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F8291A3" w14:textId="77777777" w:rsidR="008936EF" w:rsidRPr="00654F19" w:rsidRDefault="008936EF" w:rsidP="008936EF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F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Jedynym kryterium oceny ofert jest najniższa cena brutto za całość zamówienia.  </w:t>
      </w:r>
    </w:p>
    <w:p w14:paraId="2F1A09C9" w14:textId="77777777" w:rsidR="008936EF" w:rsidRPr="00654F19" w:rsidRDefault="008936EF" w:rsidP="008936EF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F19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Przedstawiona w ofercie cena winna uwzględniać wszystkie koszty i składniki  związane z  prawidłową realizacją niniejszego zamówienia.</w:t>
      </w:r>
    </w:p>
    <w:p w14:paraId="14F62942" w14:textId="77777777" w:rsidR="008936EF" w:rsidRPr="00654F19" w:rsidRDefault="008936EF" w:rsidP="008936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2997629" w14:textId="77777777" w:rsidR="008936EF" w:rsidRPr="00654F19" w:rsidRDefault="008936EF" w:rsidP="008936EF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54F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Sposób przygotowania i złożenia oferty: </w:t>
      </w:r>
    </w:p>
    <w:p w14:paraId="1456CAAE" w14:textId="77777777" w:rsidR="008936EF" w:rsidRPr="00654F19" w:rsidRDefault="008936EF" w:rsidP="008936E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0AA2922" w14:textId="77777777" w:rsidR="008936EF" w:rsidRPr="00654F19" w:rsidRDefault="008936EF" w:rsidP="008936EF">
      <w:pPr>
        <w:numPr>
          <w:ilvl w:val="0"/>
          <w:numId w:val="11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F19">
        <w:rPr>
          <w:rFonts w:ascii="Times New Roman" w:eastAsia="Times New Roman" w:hAnsi="Times New Roman" w:cs="Times New Roman"/>
          <w:sz w:val="24"/>
          <w:szCs w:val="24"/>
          <w:lang w:eastAsia="pl-PL"/>
        </w:rPr>
        <w:t>Ofertę należy sporządzić wypełniając formularz ofertowy (zał. Nr 1). Cenę należy ustalić na podstawie kalkulacji własnej biorąc pod uwagę przedmiot zamówienia.</w:t>
      </w:r>
    </w:p>
    <w:p w14:paraId="7AF8F8D5" w14:textId="77777777" w:rsidR="008936EF" w:rsidRPr="00654F19" w:rsidRDefault="008936EF" w:rsidP="008936EF">
      <w:pPr>
        <w:numPr>
          <w:ilvl w:val="0"/>
          <w:numId w:val="11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F19">
        <w:rPr>
          <w:rFonts w:ascii="Times New Roman" w:eastAsia="Times New Roman" w:hAnsi="Times New Roman" w:cs="Times New Roman"/>
          <w:sz w:val="24"/>
          <w:szCs w:val="24"/>
          <w:lang w:eastAsia="pl-PL"/>
        </w:rPr>
        <w:t>W formularzu ofertowym należy podać cenę brutto dla całego zadania.</w:t>
      </w:r>
    </w:p>
    <w:p w14:paraId="3C6EEA68" w14:textId="77777777" w:rsidR="008936EF" w:rsidRPr="00654F19" w:rsidRDefault="008936EF" w:rsidP="008936EF">
      <w:p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236855" w14:textId="5541D484" w:rsidR="008936EF" w:rsidRPr="00654F19" w:rsidRDefault="008936EF" w:rsidP="008936EF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F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Ofertę można złożyć osobiście w sekretariacie pok. 18, lub przesłać za pośrednictwem poczty, kuriera na adres Gmina Konopnica, ul. Rynek 15, 98-313 Konopnica</w:t>
      </w:r>
      <w:r w:rsidRPr="00654F19">
        <w:rPr>
          <w:rFonts w:ascii="Times New Roman" w:eastAsia="Times New Roman" w:hAnsi="Times New Roman" w:cs="Times New Roman"/>
          <w:sz w:val="24"/>
          <w:szCs w:val="24"/>
          <w:lang w:eastAsia="pl-PL"/>
        </w:rPr>
        <w:t>) lub drogą elektroniczną na adres</w:t>
      </w:r>
      <w:r w:rsidR="008F511A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654F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7" w:history="1">
        <w:r w:rsidRPr="005367BB">
          <w:rPr>
            <w:rStyle w:val="Hipercze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l-PL"/>
          </w:rPr>
          <w:t>sekretariat@konopnica.pl</w:t>
        </w:r>
      </w:hyperlink>
      <w:r w:rsidRPr="00654F19">
        <w:rPr>
          <w:rFonts w:ascii="Times New Roman" w:eastAsia="Times New Roman" w:hAnsi="Times New Roman" w:cs="Times New Roman"/>
          <w:sz w:val="24"/>
          <w:szCs w:val="24"/>
          <w:lang w:eastAsia="pl-PL"/>
        </w:rPr>
        <w:t>. W przypadku składania oferty pocztą należy opisać kopertę</w:t>
      </w:r>
      <w:r w:rsidR="008F511A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17664279" w14:textId="77777777" w:rsidR="008936EF" w:rsidRPr="00654F19" w:rsidRDefault="008936EF" w:rsidP="008936EF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</w:pPr>
      <w:r w:rsidRPr="00654F1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 xml:space="preserve">Pełnienie funkcji Inspektora Nadzoru Inwestorskiego nad realizacją zadania pn. „Budowa kanalizacji sanitarnej w miejscowości Rychłocice”. </w:t>
      </w:r>
    </w:p>
    <w:p w14:paraId="4910DB45" w14:textId="77777777" w:rsidR="008936EF" w:rsidRPr="00654F19" w:rsidRDefault="008936EF" w:rsidP="008936EF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4F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składania oferty drogą elektroniczną wymagany jest skan wypełnionej </w:t>
      </w:r>
      <w:r w:rsidRPr="00654F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podpisanej oferty.</w:t>
      </w:r>
    </w:p>
    <w:p w14:paraId="26B8D290" w14:textId="77777777" w:rsidR="008936EF" w:rsidRPr="00654F19" w:rsidRDefault="008936EF" w:rsidP="008936EF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F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Dokumenty składane w formie kserokopii muszą być potwierdzone za zgodność </w:t>
      </w:r>
      <w:r w:rsidRPr="00654F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z oryginałem przez Wykonawcę. </w:t>
      </w:r>
    </w:p>
    <w:p w14:paraId="1B72B8C1" w14:textId="77777777" w:rsidR="008936EF" w:rsidRPr="00654F19" w:rsidRDefault="008936EF" w:rsidP="008936EF">
      <w:pPr>
        <w:numPr>
          <w:ilvl w:val="0"/>
          <w:numId w:val="25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F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Wszystkie koszty związane z przygotowaniem oferty ponosi składający ofertę.  </w:t>
      </w:r>
    </w:p>
    <w:p w14:paraId="1B2680CF" w14:textId="77777777" w:rsidR="008936EF" w:rsidRPr="00654F19" w:rsidRDefault="008936EF" w:rsidP="008936EF">
      <w:pPr>
        <w:numPr>
          <w:ilvl w:val="0"/>
          <w:numId w:val="25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F19">
        <w:rPr>
          <w:rFonts w:ascii="Times New Roman" w:eastAsia="Times New Roman" w:hAnsi="Times New Roman" w:cs="Times New Roman"/>
          <w:sz w:val="24"/>
          <w:szCs w:val="24"/>
          <w:lang w:eastAsia="pl-PL"/>
        </w:rPr>
        <w:t>Ofertę należy sporządzić w języku polskim pod rygorem nieważności.</w:t>
      </w:r>
    </w:p>
    <w:p w14:paraId="2F283D9F" w14:textId="77777777" w:rsidR="008936EF" w:rsidRPr="00654F19" w:rsidRDefault="008936EF" w:rsidP="008936EF">
      <w:pPr>
        <w:numPr>
          <w:ilvl w:val="0"/>
          <w:numId w:val="25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F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 się, aby wszelkie poprawki były dokonane w sposób czytelny oraz opatrzone podpisem osoby podpisującej ofertę. </w:t>
      </w:r>
    </w:p>
    <w:p w14:paraId="35D0CDFC" w14:textId="77777777" w:rsidR="008936EF" w:rsidRPr="00654F19" w:rsidRDefault="008936EF" w:rsidP="008936EF">
      <w:pPr>
        <w:numPr>
          <w:ilvl w:val="0"/>
          <w:numId w:val="25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F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 złożone po terminie nie będą rozpatrywane. </w:t>
      </w:r>
    </w:p>
    <w:p w14:paraId="267B127E" w14:textId="16A174B0" w:rsidR="008936EF" w:rsidRPr="00654F19" w:rsidRDefault="008936EF" w:rsidP="008936EF">
      <w:pPr>
        <w:numPr>
          <w:ilvl w:val="0"/>
          <w:numId w:val="25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F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ofert: </w:t>
      </w:r>
      <w:r w:rsidRPr="00654F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 dnia </w:t>
      </w:r>
      <w:r w:rsidR="00DF3A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22 marzec 2024r. </w:t>
      </w:r>
    </w:p>
    <w:p w14:paraId="781A2975" w14:textId="77777777" w:rsidR="00EF49C3" w:rsidRDefault="008936EF" w:rsidP="00EF49C3">
      <w:pPr>
        <w:numPr>
          <w:ilvl w:val="0"/>
          <w:numId w:val="25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49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oferty należy dołączyć: </w:t>
      </w:r>
    </w:p>
    <w:p w14:paraId="288FB54B" w14:textId="6D126FE0" w:rsidR="008936EF" w:rsidRPr="00EF49C3" w:rsidRDefault="008936EF" w:rsidP="00EF49C3">
      <w:pPr>
        <w:pStyle w:val="Akapitzlist"/>
        <w:numPr>
          <w:ilvl w:val="2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49C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wypełniony i podpisany formularz ofertowy (zał. nr 1),</w:t>
      </w:r>
    </w:p>
    <w:p w14:paraId="2C2AB8FE" w14:textId="77777777" w:rsidR="008936EF" w:rsidRPr="00EF49C3" w:rsidRDefault="008936EF" w:rsidP="008936EF">
      <w:pPr>
        <w:pStyle w:val="Default"/>
        <w:numPr>
          <w:ilvl w:val="2"/>
          <w:numId w:val="14"/>
        </w:numPr>
        <w:spacing w:after="65"/>
        <w:rPr>
          <w:rFonts w:ascii="Times New Roman" w:hAnsi="Times New Roman" w:cs="Times New Roman"/>
        </w:rPr>
      </w:pPr>
      <w:r w:rsidRPr="00EF49C3">
        <w:rPr>
          <w:rFonts w:ascii="Times New Roman" w:hAnsi="Times New Roman" w:cs="Times New Roman"/>
        </w:rPr>
        <w:t>wykaz wykonanych w ciągu ostatnich trzech lat usług,( zał. Nr. 2),</w:t>
      </w:r>
    </w:p>
    <w:p w14:paraId="7E07AB55" w14:textId="77777777" w:rsidR="008936EF" w:rsidRPr="00EF49C3" w:rsidRDefault="008936EF" w:rsidP="008936EF">
      <w:pPr>
        <w:numPr>
          <w:ilvl w:val="2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F49C3">
        <w:rPr>
          <w:rFonts w:ascii="Times New Roman" w:hAnsi="Times New Roman" w:cs="Times New Roman"/>
          <w:sz w:val="24"/>
          <w:szCs w:val="24"/>
        </w:rPr>
        <w:t>wykaz osób uczestniczących w realizacji przedmiotu zamówienia ( zał. Nr. 3),</w:t>
      </w:r>
    </w:p>
    <w:p w14:paraId="0744CB87" w14:textId="77777777" w:rsidR="008936EF" w:rsidRPr="00EF49C3" w:rsidRDefault="008936EF" w:rsidP="008936EF">
      <w:pPr>
        <w:numPr>
          <w:ilvl w:val="2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F49C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kserokopie posiadanych uprawnień do kierowania i nadzorowania robót </w:t>
      </w:r>
      <w:r w:rsidRPr="00EF49C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w branży </w:t>
      </w:r>
      <w:r w:rsidRPr="00EF49C3">
        <w:rPr>
          <w:rFonts w:ascii="Times New Roman" w:hAnsi="Times New Roman" w:cs="Times New Roman"/>
          <w:sz w:val="24"/>
          <w:szCs w:val="24"/>
        </w:rPr>
        <w:t xml:space="preserve">instalacyjnej </w:t>
      </w:r>
      <w:r w:rsidRPr="00EF49C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zakresie </w:t>
      </w:r>
      <w:r w:rsidRPr="00EF49C3">
        <w:rPr>
          <w:rFonts w:ascii="Times New Roman" w:hAnsi="Times New Roman" w:cs="Times New Roman"/>
          <w:sz w:val="24"/>
          <w:szCs w:val="24"/>
        </w:rPr>
        <w:t>sieci, instalacji i urządzeń kanalizacyjnych</w:t>
      </w:r>
      <w:r w:rsidRPr="00EF49C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wraz z aktualnym wpisem do odpowiedniej Izby Samorządu Zawodowego, </w:t>
      </w:r>
    </w:p>
    <w:p w14:paraId="7540A007" w14:textId="77777777" w:rsidR="008936EF" w:rsidRPr="00EF49C3" w:rsidRDefault="008936EF" w:rsidP="008936EF">
      <w:pPr>
        <w:numPr>
          <w:ilvl w:val="2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49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oferta i załączniki podpisane przez upoważnionego przedstawiciela Oferenta wymagają załączenia właściwego pełnomocnictwa lub umocowania prawnego. </w:t>
      </w:r>
    </w:p>
    <w:p w14:paraId="4B483044" w14:textId="77777777" w:rsidR="008936EF" w:rsidRPr="00EF49C3" w:rsidRDefault="008936EF" w:rsidP="008936EF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25A0C7" w14:textId="2D5E723C" w:rsidR="008936EF" w:rsidRDefault="008936EF" w:rsidP="008936EF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F19">
        <w:rPr>
          <w:rFonts w:ascii="Times New Roman" w:eastAsia="Times New Roman" w:hAnsi="Times New Roman" w:cs="Times New Roman"/>
          <w:sz w:val="24"/>
          <w:szCs w:val="24"/>
          <w:lang w:eastAsia="pl-PL"/>
        </w:rPr>
        <w:t>Osobą wyznaczoną do bezpośredniego kontaktowania się z Wykonawcami jest Patrycja Ż</w:t>
      </w:r>
      <w:r w:rsidR="00946E9E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654F19">
        <w:rPr>
          <w:rFonts w:ascii="Times New Roman" w:eastAsia="Times New Roman" w:hAnsi="Times New Roman" w:cs="Times New Roman"/>
          <w:sz w:val="24"/>
          <w:szCs w:val="24"/>
          <w:lang w:eastAsia="pl-PL"/>
        </w:rPr>
        <w:t>berek  - tel. 43 842 44 19 wew. 120</w:t>
      </w:r>
      <w:r w:rsidRPr="00654F19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="005367BB" w:rsidRPr="00663F8D">
          <w:rPr>
            <w:rStyle w:val="Hipercze"/>
            <w:rFonts w:ascii="Times New Roman" w:hAnsi="Times New Roman" w:cs="Times New Roman"/>
            <w:sz w:val="24"/>
            <w:szCs w:val="24"/>
          </w:rPr>
          <w:t>zamowienia.publiczne@konopnica.pl</w:t>
        </w:r>
      </w:hyperlink>
    </w:p>
    <w:p w14:paraId="3AAEEA1E" w14:textId="77777777" w:rsidR="005367BB" w:rsidRPr="005367BB" w:rsidRDefault="005367BB" w:rsidP="005367B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95EBD3" w14:textId="77777777" w:rsidR="008936EF" w:rsidRPr="00654F19" w:rsidRDefault="008936EF" w:rsidP="008936EF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F19">
        <w:rPr>
          <w:rFonts w:ascii="Times New Roman" w:eastAsia="Times New Roman" w:hAnsi="Times New Roman" w:cs="Times New Roman"/>
          <w:sz w:val="24"/>
          <w:szCs w:val="24"/>
          <w:lang w:eastAsia="pl-PL"/>
        </w:rPr>
        <w:t>Pozostałe informacje:</w:t>
      </w:r>
    </w:p>
    <w:p w14:paraId="0A84EF52" w14:textId="77777777" w:rsidR="008936EF" w:rsidRPr="00654F19" w:rsidRDefault="008936EF" w:rsidP="008936E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8DDE552" w14:textId="77777777" w:rsidR="008936EF" w:rsidRPr="00654F19" w:rsidRDefault="008936EF" w:rsidP="008936EF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F19">
        <w:rPr>
          <w:rFonts w:ascii="Times New Roman" w:eastAsia="Times New Roman" w:hAnsi="Times New Roman" w:cs="Times New Roman"/>
          <w:sz w:val="24"/>
          <w:szCs w:val="24"/>
          <w:lang w:eastAsia="pl-PL"/>
        </w:rPr>
        <w:t>Oferent, którego oferta została wybrana zobowiązany jest do zawarcia umowy zgodnie z wymaganiami niniejszego zapytania ofertowego, jego zobowiązaniem zawartym w ofercie i na warunkach określonych w projekcie umowy.</w:t>
      </w:r>
    </w:p>
    <w:p w14:paraId="63B34E08" w14:textId="77777777" w:rsidR="008936EF" w:rsidRPr="00654F19" w:rsidRDefault="008936EF" w:rsidP="008936EF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F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Termin związania ofertą- wynosi 30 dni. Bieg terminu rozpoczyna się wraz </w:t>
      </w:r>
      <w:r w:rsidRPr="00654F19">
        <w:rPr>
          <w:rFonts w:ascii="Times New Roman" w:hAnsi="Times New Roman" w:cs="Times New Roman"/>
          <w:color w:val="000000" w:themeColor="text1"/>
          <w:sz w:val="24"/>
          <w:szCs w:val="24"/>
        </w:rPr>
        <w:br/>
        <w:t>z upływem terminu składania ofert.</w:t>
      </w:r>
    </w:p>
    <w:p w14:paraId="70C5818A" w14:textId="77777777" w:rsidR="008936EF" w:rsidRPr="00654F19" w:rsidRDefault="008936EF" w:rsidP="008936EF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F19">
        <w:rPr>
          <w:rFonts w:ascii="Times New Roman" w:hAnsi="Times New Roman" w:cs="Times New Roman"/>
          <w:sz w:val="24"/>
          <w:szCs w:val="24"/>
        </w:rPr>
        <w:t>Informacja o wyniku postępowania zostanie zamieszczona na stronie internetowej Zamawiającego.</w:t>
      </w:r>
    </w:p>
    <w:p w14:paraId="640775E7" w14:textId="77777777" w:rsidR="008936EF" w:rsidRPr="00654F19" w:rsidRDefault="008936EF" w:rsidP="008936EF">
      <w:pPr>
        <w:pStyle w:val="NormalnyWeb"/>
        <w:numPr>
          <w:ilvl w:val="0"/>
          <w:numId w:val="15"/>
        </w:numPr>
        <w:jc w:val="both"/>
      </w:pPr>
      <w:r w:rsidRPr="00654F19">
        <w:t xml:space="preserve">Zamawiający zastrzega sobie prawo do odwołania niniejszego ogłoszenia i jego warunków oraz do zamknięcia postępowania bez wybrania którejkolwiek z ofert </w:t>
      </w:r>
      <w:r w:rsidRPr="00654F19">
        <w:br/>
        <w:t>(art.  70(1) §  3 i art.  70(3)§ 1 ustawy z dnia 26 kwietnia 1964 roku – Kodek cywilny).</w:t>
      </w:r>
    </w:p>
    <w:p w14:paraId="0D4318FB" w14:textId="437C4358" w:rsidR="008936EF" w:rsidRDefault="008936EF" w:rsidP="001009A9">
      <w:pPr>
        <w:pStyle w:val="NormalnyWeb"/>
        <w:spacing w:line="360" w:lineRule="auto"/>
        <w:jc w:val="right"/>
      </w:pPr>
      <w:r w:rsidRPr="00654F19">
        <w:t xml:space="preserve">                                                                                                                                                      </w:t>
      </w:r>
      <w:r w:rsidR="00DF3A4F">
        <w:t>Wójt Gminy Konopnica</w:t>
      </w:r>
    </w:p>
    <w:p w14:paraId="05135880" w14:textId="4F5D51D1" w:rsidR="00DF3A4F" w:rsidRPr="00654F19" w:rsidRDefault="00EF4A94" w:rsidP="001009A9">
      <w:pPr>
        <w:pStyle w:val="NormalnyWeb"/>
        <w:spacing w:line="360" w:lineRule="auto"/>
        <w:jc w:val="right"/>
      </w:pPr>
      <w:r>
        <w:t>(-) Grzegorz Turalczyk</w:t>
      </w:r>
    </w:p>
    <w:p w14:paraId="2BF298AF" w14:textId="77777777" w:rsidR="00EB4B34" w:rsidRDefault="00EB4B34" w:rsidP="008936EF">
      <w:pPr>
        <w:pStyle w:val="NormalnyWeb"/>
        <w:spacing w:before="0" w:beforeAutospacing="0" w:after="0" w:afterAutospacing="0"/>
        <w:jc w:val="both"/>
        <w:rPr>
          <w:u w:val="single"/>
        </w:rPr>
      </w:pPr>
    </w:p>
    <w:p w14:paraId="471FF236" w14:textId="77777777" w:rsidR="00EB4B34" w:rsidRDefault="00EB4B34" w:rsidP="008936EF">
      <w:pPr>
        <w:pStyle w:val="NormalnyWeb"/>
        <w:spacing w:before="0" w:beforeAutospacing="0" w:after="0" w:afterAutospacing="0"/>
        <w:jc w:val="both"/>
        <w:rPr>
          <w:u w:val="single"/>
        </w:rPr>
      </w:pPr>
    </w:p>
    <w:p w14:paraId="06E4B43C" w14:textId="77777777" w:rsidR="00EB4B34" w:rsidRDefault="00EB4B34" w:rsidP="008936EF">
      <w:pPr>
        <w:pStyle w:val="NormalnyWeb"/>
        <w:spacing w:before="0" w:beforeAutospacing="0" w:after="0" w:afterAutospacing="0"/>
        <w:jc w:val="both"/>
        <w:rPr>
          <w:u w:val="single"/>
        </w:rPr>
      </w:pPr>
    </w:p>
    <w:p w14:paraId="3B041576" w14:textId="77777777" w:rsidR="00EB4B34" w:rsidRDefault="00EB4B34" w:rsidP="008936EF">
      <w:pPr>
        <w:pStyle w:val="NormalnyWeb"/>
        <w:spacing w:before="0" w:beforeAutospacing="0" w:after="0" w:afterAutospacing="0"/>
        <w:jc w:val="both"/>
        <w:rPr>
          <w:u w:val="single"/>
        </w:rPr>
      </w:pPr>
    </w:p>
    <w:p w14:paraId="0155DFBE" w14:textId="77777777" w:rsidR="00EB4B34" w:rsidRDefault="00EB4B34" w:rsidP="008936EF">
      <w:pPr>
        <w:pStyle w:val="NormalnyWeb"/>
        <w:spacing w:before="0" w:beforeAutospacing="0" w:after="0" w:afterAutospacing="0"/>
        <w:jc w:val="both"/>
        <w:rPr>
          <w:u w:val="single"/>
        </w:rPr>
      </w:pPr>
    </w:p>
    <w:p w14:paraId="6713E589" w14:textId="77777777" w:rsidR="00EB4B34" w:rsidRDefault="00EB4B34" w:rsidP="008936EF">
      <w:pPr>
        <w:pStyle w:val="NormalnyWeb"/>
        <w:spacing w:before="0" w:beforeAutospacing="0" w:after="0" w:afterAutospacing="0"/>
        <w:jc w:val="both"/>
        <w:rPr>
          <w:u w:val="single"/>
        </w:rPr>
      </w:pPr>
    </w:p>
    <w:p w14:paraId="67767885" w14:textId="77777777" w:rsidR="00EB4B34" w:rsidRDefault="00EB4B34" w:rsidP="008936EF">
      <w:pPr>
        <w:pStyle w:val="NormalnyWeb"/>
        <w:spacing w:before="0" w:beforeAutospacing="0" w:after="0" w:afterAutospacing="0"/>
        <w:jc w:val="both"/>
        <w:rPr>
          <w:u w:val="single"/>
        </w:rPr>
      </w:pPr>
    </w:p>
    <w:p w14:paraId="0F9DCC48" w14:textId="77777777" w:rsidR="00EB4B34" w:rsidRDefault="00EB4B34" w:rsidP="008936EF">
      <w:pPr>
        <w:pStyle w:val="NormalnyWeb"/>
        <w:spacing w:before="0" w:beforeAutospacing="0" w:after="0" w:afterAutospacing="0"/>
        <w:jc w:val="both"/>
        <w:rPr>
          <w:u w:val="single"/>
        </w:rPr>
      </w:pPr>
    </w:p>
    <w:p w14:paraId="65B6EDC8" w14:textId="77777777" w:rsidR="00EB4B34" w:rsidRDefault="00EB4B34" w:rsidP="008936EF">
      <w:pPr>
        <w:pStyle w:val="NormalnyWeb"/>
        <w:spacing w:before="0" w:beforeAutospacing="0" w:after="0" w:afterAutospacing="0"/>
        <w:jc w:val="both"/>
        <w:rPr>
          <w:u w:val="single"/>
        </w:rPr>
      </w:pPr>
    </w:p>
    <w:p w14:paraId="129E2B5D" w14:textId="77777777" w:rsidR="00EB4B34" w:rsidRDefault="00EB4B34" w:rsidP="008936EF">
      <w:pPr>
        <w:pStyle w:val="NormalnyWeb"/>
        <w:spacing w:before="0" w:beforeAutospacing="0" w:after="0" w:afterAutospacing="0"/>
        <w:jc w:val="both"/>
        <w:rPr>
          <w:u w:val="single"/>
        </w:rPr>
      </w:pPr>
    </w:p>
    <w:p w14:paraId="61E06BD9" w14:textId="77777777" w:rsidR="00EB4B34" w:rsidRDefault="00EB4B34" w:rsidP="008936EF">
      <w:pPr>
        <w:pStyle w:val="NormalnyWeb"/>
        <w:spacing w:before="0" w:beforeAutospacing="0" w:after="0" w:afterAutospacing="0"/>
        <w:jc w:val="both"/>
        <w:rPr>
          <w:u w:val="single"/>
        </w:rPr>
      </w:pPr>
    </w:p>
    <w:p w14:paraId="5FD6A22B" w14:textId="77777777" w:rsidR="00EB4B34" w:rsidRDefault="00EB4B34" w:rsidP="008936EF">
      <w:pPr>
        <w:pStyle w:val="NormalnyWeb"/>
        <w:spacing w:before="0" w:beforeAutospacing="0" w:after="0" w:afterAutospacing="0"/>
        <w:jc w:val="both"/>
        <w:rPr>
          <w:u w:val="single"/>
        </w:rPr>
      </w:pPr>
    </w:p>
    <w:p w14:paraId="62220489" w14:textId="58F23B37" w:rsidR="008936EF" w:rsidRPr="00654F19" w:rsidRDefault="008936EF" w:rsidP="008936EF">
      <w:pPr>
        <w:pStyle w:val="NormalnyWeb"/>
        <w:spacing w:before="0" w:beforeAutospacing="0" w:after="0" w:afterAutospacing="0"/>
        <w:jc w:val="both"/>
        <w:rPr>
          <w:u w:val="single"/>
        </w:rPr>
      </w:pPr>
      <w:r w:rsidRPr="00654F19">
        <w:rPr>
          <w:u w:val="single"/>
        </w:rPr>
        <w:t>Załączniki: </w:t>
      </w:r>
    </w:p>
    <w:p w14:paraId="4E14F42E" w14:textId="77777777" w:rsidR="008936EF" w:rsidRPr="00654F19" w:rsidRDefault="008936EF" w:rsidP="008936EF">
      <w:pPr>
        <w:pStyle w:val="NormalnyWeb"/>
        <w:numPr>
          <w:ilvl w:val="0"/>
          <w:numId w:val="21"/>
        </w:numPr>
        <w:spacing w:before="0" w:beforeAutospacing="0" w:after="0" w:afterAutospacing="0"/>
        <w:jc w:val="both"/>
        <w:rPr>
          <w:rStyle w:val="Hipercze"/>
          <w:color w:val="000000" w:themeColor="text1"/>
        </w:rPr>
      </w:pPr>
      <w:r w:rsidRPr="00654F19">
        <w:rPr>
          <w:color w:val="000000" w:themeColor="text1"/>
        </w:rPr>
        <w:t xml:space="preserve">Formularz ofertowy – zał. Nr. </w:t>
      </w:r>
      <w:r w:rsidRPr="00654F19">
        <w:rPr>
          <w:rStyle w:val="Hipercze"/>
          <w:color w:val="000000" w:themeColor="text1"/>
          <w:u w:val="none"/>
        </w:rPr>
        <w:t>1</w:t>
      </w:r>
      <w:r w:rsidRPr="00654F19">
        <w:rPr>
          <w:rStyle w:val="Hipercze"/>
          <w:color w:val="000000" w:themeColor="text1"/>
        </w:rPr>
        <w:t>.</w:t>
      </w:r>
    </w:p>
    <w:p w14:paraId="14E85E95" w14:textId="3B823D21" w:rsidR="008936EF" w:rsidRPr="00654F19" w:rsidRDefault="008936EF" w:rsidP="008936EF">
      <w:pPr>
        <w:pStyle w:val="Default"/>
        <w:numPr>
          <w:ilvl w:val="0"/>
          <w:numId w:val="21"/>
        </w:numPr>
        <w:spacing w:after="65"/>
        <w:rPr>
          <w:rFonts w:ascii="Times New Roman" w:hAnsi="Times New Roman" w:cs="Times New Roman"/>
          <w:color w:val="000000" w:themeColor="text1"/>
        </w:rPr>
      </w:pPr>
      <w:r w:rsidRPr="00654F19">
        <w:rPr>
          <w:rFonts w:ascii="Times New Roman" w:hAnsi="Times New Roman" w:cs="Times New Roman"/>
          <w:color w:val="000000" w:themeColor="text1"/>
        </w:rPr>
        <w:t>Wykaz wykonanych w ciągu ostatnich trzech lat usług,</w:t>
      </w:r>
      <w:r w:rsidR="001009A9" w:rsidRPr="00654F19">
        <w:rPr>
          <w:rFonts w:ascii="Times New Roman" w:hAnsi="Times New Roman" w:cs="Times New Roman"/>
          <w:color w:val="000000" w:themeColor="text1"/>
        </w:rPr>
        <w:t xml:space="preserve"> </w:t>
      </w:r>
      <w:r w:rsidRPr="00654F19">
        <w:rPr>
          <w:rFonts w:ascii="Times New Roman" w:hAnsi="Times New Roman" w:cs="Times New Roman"/>
          <w:color w:val="000000" w:themeColor="text1"/>
        </w:rPr>
        <w:t>zał. Nr. 2,</w:t>
      </w:r>
    </w:p>
    <w:p w14:paraId="318133C0" w14:textId="0E6FFF78" w:rsidR="008936EF" w:rsidRPr="00654F19" w:rsidRDefault="008936EF" w:rsidP="008936EF">
      <w:pPr>
        <w:pStyle w:val="Akapitzlist"/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54F19">
        <w:rPr>
          <w:rFonts w:ascii="Times New Roman" w:hAnsi="Times New Roman" w:cs="Times New Roman"/>
          <w:color w:val="000000" w:themeColor="text1"/>
          <w:sz w:val="24"/>
          <w:szCs w:val="24"/>
        </w:rPr>
        <w:t>Wykaz osób uczestniczących w realizacji przedmiotu zamówienia  zał. Nr. 3,</w:t>
      </w:r>
    </w:p>
    <w:p w14:paraId="44AB1A60" w14:textId="77777777" w:rsidR="008936EF" w:rsidRPr="00654F19" w:rsidRDefault="008936EF" w:rsidP="008936EF">
      <w:pPr>
        <w:pStyle w:val="NormalnyWeb"/>
        <w:numPr>
          <w:ilvl w:val="0"/>
          <w:numId w:val="21"/>
        </w:numPr>
        <w:spacing w:before="0" w:beforeAutospacing="0" w:after="0" w:afterAutospacing="0"/>
        <w:jc w:val="both"/>
        <w:rPr>
          <w:rStyle w:val="Hipercze"/>
          <w:color w:val="000000" w:themeColor="text1"/>
          <w:u w:val="none"/>
        </w:rPr>
      </w:pPr>
      <w:r w:rsidRPr="00654F19">
        <w:rPr>
          <w:rStyle w:val="Hipercze"/>
          <w:color w:val="000000" w:themeColor="text1"/>
          <w:u w:val="none"/>
        </w:rPr>
        <w:t>Wzór umowy – zał. Nr. 4.</w:t>
      </w:r>
    </w:p>
    <w:p w14:paraId="731FB59B" w14:textId="77777777" w:rsidR="008936EF" w:rsidRPr="00654F19" w:rsidRDefault="008936EF" w:rsidP="008936EF">
      <w:pPr>
        <w:pStyle w:val="NormalnyWeb"/>
        <w:spacing w:before="0" w:beforeAutospacing="0" w:after="0" w:afterAutospacing="0"/>
        <w:jc w:val="both"/>
        <w:rPr>
          <w:rStyle w:val="Hipercze"/>
        </w:rPr>
      </w:pPr>
    </w:p>
    <w:p w14:paraId="2286E842" w14:textId="77777777" w:rsidR="008936EF" w:rsidRPr="00654F19" w:rsidRDefault="008936EF" w:rsidP="008936EF">
      <w:pPr>
        <w:rPr>
          <w:rFonts w:ascii="Times New Roman" w:hAnsi="Times New Roman" w:cs="Times New Roman"/>
          <w:sz w:val="24"/>
          <w:szCs w:val="24"/>
        </w:rPr>
      </w:pPr>
    </w:p>
    <w:p w14:paraId="6BF892F8" w14:textId="77777777" w:rsidR="00A55581" w:rsidRPr="008936EF" w:rsidRDefault="00A55581" w:rsidP="008936EF"/>
    <w:sectPr w:rsidR="00A55581" w:rsidRPr="008936EF" w:rsidSect="001226B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09" w:right="1417" w:bottom="1418" w:left="1417" w:header="708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F739D" w14:textId="77777777" w:rsidR="001226B5" w:rsidRDefault="001226B5" w:rsidP="00412795">
      <w:pPr>
        <w:spacing w:after="0" w:line="240" w:lineRule="auto"/>
      </w:pPr>
      <w:r>
        <w:separator/>
      </w:r>
    </w:p>
  </w:endnote>
  <w:endnote w:type="continuationSeparator" w:id="0">
    <w:p w14:paraId="4EE2DDB6" w14:textId="77777777" w:rsidR="001226B5" w:rsidRDefault="001226B5" w:rsidP="00412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18"/>
        <w:szCs w:val="18"/>
      </w:rPr>
      <w:id w:val="88792241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6F38100" w14:textId="595E8739" w:rsidR="00983157" w:rsidRPr="00983157" w:rsidRDefault="00983157">
            <w:pPr>
              <w:pStyle w:val="Stopka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83157">
              <w:rPr>
                <w:rFonts w:ascii="Times New Roman" w:hAnsi="Times New Roman" w:cs="Times New Roman"/>
                <w:sz w:val="18"/>
                <w:szCs w:val="18"/>
              </w:rPr>
              <w:t xml:space="preserve">Strona </w:t>
            </w:r>
            <w:r w:rsidRPr="009831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9831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9831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9831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9831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983157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Pr="009831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9831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9831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9831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9831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917630B" w14:textId="77777777" w:rsidR="00412795" w:rsidRDefault="0041279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214006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2BFD38C" w14:textId="196724DD" w:rsidR="00811832" w:rsidRDefault="00811832" w:rsidP="00811832">
            <w:pPr>
              <w:pStyle w:val="Stopka"/>
              <w:jc w:val="right"/>
            </w:pPr>
            <w:r w:rsidRPr="00811832">
              <w:rPr>
                <w:rFonts w:ascii="Times New Roman" w:hAnsi="Times New Roman" w:cs="Times New Roman"/>
                <w:sz w:val="16"/>
                <w:szCs w:val="16"/>
              </w:rPr>
              <w:t xml:space="preserve">Strona </w:t>
            </w:r>
            <w:r w:rsidRPr="0081183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81183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81183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81183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81183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811832">
              <w:rPr>
                <w:rFonts w:ascii="Times New Roman" w:hAnsi="Times New Roman" w:cs="Times New Roman"/>
                <w:sz w:val="16"/>
                <w:szCs w:val="16"/>
              </w:rPr>
              <w:t xml:space="preserve"> z </w:t>
            </w:r>
            <w:r w:rsidR="00A5558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sdtContent>
      </w:sdt>
    </w:sdtContent>
  </w:sdt>
  <w:p w14:paraId="613D9667" w14:textId="77777777" w:rsidR="00811832" w:rsidRDefault="008118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2CCA0" w14:textId="77777777" w:rsidR="001226B5" w:rsidRDefault="001226B5" w:rsidP="00412795">
      <w:pPr>
        <w:spacing w:after="0" w:line="240" w:lineRule="auto"/>
      </w:pPr>
      <w:r>
        <w:separator/>
      </w:r>
    </w:p>
  </w:footnote>
  <w:footnote w:type="continuationSeparator" w:id="0">
    <w:p w14:paraId="2DD2727E" w14:textId="77777777" w:rsidR="001226B5" w:rsidRDefault="001226B5" w:rsidP="00412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18FE6" w14:textId="143BDA26" w:rsidR="00033BF1" w:rsidRDefault="00033BF1">
    <w:pPr>
      <w:pStyle w:val="Nagwek"/>
    </w:pPr>
  </w:p>
  <w:p w14:paraId="1C643F06" w14:textId="77777777" w:rsidR="00033BF1" w:rsidRDefault="00033BF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60133" w14:textId="6D69769B" w:rsidR="00A55581" w:rsidRDefault="00654F19">
    <w:pPr>
      <w:pStyle w:val="Nagwek"/>
      <w:rPr>
        <w:noProof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54279A19" wp14:editId="6BAFE3DC">
          <wp:simplePos x="0" y="0"/>
          <wp:positionH relativeFrom="column">
            <wp:posOffset>2948305</wp:posOffset>
          </wp:positionH>
          <wp:positionV relativeFrom="paragraph">
            <wp:posOffset>54610</wp:posOffset>
          </wp:positionV>
          <wp:extent cx="1133475" cy="581025"/>
          <wp:effectExtent l="0" t="0" r="9525" b="9525"/>
          <wp:wrapTight wrapText="bothSides">
            <wp:wrapPolygon edited="0">
              <wp:start x="0" y="0"/>
              <wp:lineTo x="0" y="21246"/>
              <wp:lineTo x="21418" y="21246"/>
              <wp:lineTo x="21418" y="0"/>
              <wp:lineTo x="0" y="0"/>
            </wp:wrapPolygon>
          </wp:wrapTight>
          <wp:docPr id="27705564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3D3BC1F9" wp14:editId="14DE4EB2">
          <wp:simplePos x="0" y="0"/>
          <wp:positionH relativeFrom="column">
            <wp:posOffset>1557655</wp:posOffset>
          </wp:positionH>
          <wp:positionV relativeFrom="paragraph">
            <wp:posOffset>55245</wp:posOffset>
          </wp:positionV>
          <wp:extent cx="1009650" cy="533400"/>
          <wp:effectExtent l="0" t="0" r="0" b="0"/>
          <wp:wrapThrough wrapText="bothSides">
            <wp:wrapPolygon edited="0">
              <wp:start x="0" y="0"/>
              <wp:lineTo x="0" y="20829"/>
              <wp:lineTo x="21192" y="20829"/>
              <wp:lineTo x="21192" y="0"/>
              <wp:lineTo x="0" y="0"/>
            </wp:wrapPolygon>
          </wp:wrapThrough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6DE1C2E4" wp14:editId="1D9ED84B">
          <wp:simplePos x="0" y="0"/>
          <wp:positionH relativeFrom="column">
            <wp:posOffset>4900930</wp:posOffset>
          </wp:positionH>
          <wp:positionV relativeFrom="paragraph">
            <wp:posOffset>7620</wp:posOffset>
          </wp:positionV>
          <wp:extent cx="752475" cy="742950"/>
          <wp:effectExtent l="0" t="0" r="9525" b="0"/>
          <wp:wrapTight wrapText="bothSides">
            <wp:wrapPolygon edited="0">
              <wp:start x="0" y="0"/>
              <wp:lineTo x="0" y="21046"/>
              <wp:lineTo x="21327" y="21046"/>
              <wp:lineTo x="21327" y="0"/>
              <wp:lineTo x="0" y="0"/>
            </wp:wrapPolygon>
          </wp:wrapTight>
          <wp:docPr id="1066573152" name="Obraz 10665731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73B2D62A" wp14:editId="662F1B31">
          <wp:simplePos x="0" y="0"/>
          <wp:positionH relativeFrom="column">
            <wp:posOffset>62230</wp:posOffset>
          </wp:positionH>
          <wp:positionV relativeFrom="paragraph">
            <wp:posOffset>7620</wp:posOffset>
          </wp:positionV>
          <wp:extent cx="1304925" cy="542925"/>
          <wp:effectExtent l="0" t="0" r="9525" b="9525"/>
          <wp:wrapTight wrapText="bothSides">
            <wp:wrapPolygon edited="0">
              <wp:start x="0" y="0"/>
              <wp:lineTo x="0" y="21221"/>
              <wp:lineTo x="21442" y="21221"/>
              <wp:lineTo x="21442" y="0"/>
              <wp:lineTo x="0" y="0"/>
            </wp:wrapPolygon>
          </wp:wrapTight>
          <wp:docPr id="1590522106" name="Obraz 15905221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55581">
      <w:rPr>
        <w:noProof/>
      </w:rPr>
      <w:t xml:space="preserve">                                       </w:t>
    </w:r>
    <w:r w:rsidR="00046933">
      <w:rPr>
        <w:noProof/>
      </w:rPr>
      <w:t xml:space="preserve">                                                      </w:t>
    </w:r>
    <w:r w:rsidR="00A55581">
      <w:rPr>
        <w:noProof/>
      </w:rPr>
      <w:t xml:space="preserve">     </w:t>
    </w:r>
    <w:r>
      <w:rPr>
        <w:noProof/>
      </w:rPr>
      <w:t xml:space="preserve">  </w:t>
    </w:r>
  </w:p>
  <w:p w14:paraId="6CC27D9B" w14:textId="77777777" w:rsidR="00654F19" w:rsidRDefault="00654F19" w:rsidP="00654F19">
    <w:pPr>
      <w:pStyle w:val="NormalnyWeb"/>
      <w:spacing w:after="0" w:afterAutospacing="0"/>
      <w:jc w:val="center"/>
      <w:rPr>
        <w:b/>
        <w:bCs/>
        <w:i/>
        <w:iCs/>
      </w:rPr>
    </w:pPr>
  </w:p>
  <w:p w14:paraId="16901A9B" w14:textId="62981584" w:rsidR="008936EF" w:rsidRPr="00654F19" w:rsidRDefault="00654F19" w:rsidP="00654F19">
    <w:pPr>
      <w:pStyle w:val="NormalnyWeb"/>
      <w:spacing w:after="0" w:afterAutospacing="0"/>
      <w:jc w:val="center"/>
      <w:rPr>
        <w:b/>
        <w:bCs/>
        <w:i/>
        <w:iCs/>
        <w:sz w:val="16"/>
        <w:szCs w:val="16"/>
      </w:rPr>
    </w:pPr>
    <w:r>
      <w:rPr>
        <w:b/>
        <w:bCs/>
        <w:i/>
        <w:iCs/>
        <w:sz w:val="16"/>
        <w:szCs w:val="16"/>
      </w:rPr>
      <w:t xml:space="preserve">                                        </w:t>
    </w:r>
    <w:r w:rsidR="008936EF" w:rsidRPr="00654F19">
      <w:rPr>
        <w:b/>
        <w:bCs/>
        <w:i/>
        <w:iCs/>
        <w:sz w:val="16"/>
        <w:szCs w:val="16"/>
      </w:rPr>
      <w:t>Projekt jest współfinansowany ze środków Europejskich Funduszu Rolnego na rzecz Rozwoju Obszarów</w:t>
    </w:r>
    <w:r>
      <w:rPr>
        <w:b/>
        <w:bCs/>
        <w:i/>
        <w:iCs/>
        <w:sz w:val="16"/>
        <w:szCs w:val="16"/>
      </w:rPr>
      <w:t xml:space="preserve"> </w:t>
    </w:r>
    <w:r w:rsidR="008936EF" w:rsidRPr="00654F19">
      <w:rPr>
        <w:b/>
        <w:bCs/>
        <w:i/>
        <w:iCs/>
        <w:sz w:val="16"/>
        <w:szCs w:val="16"/>
      </w:rPr>
      <w:t>Wiejskich na lata 2014-2020</w:t>
    </w:r>
  </w:p>
  <w:p w14:paraId="5F2418BD" w14:textId="13B7A797" w:rsidR="00A55581" w:rsidRDefault="00A55581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A50062" wp14:editId="2AAFBD43">
              <wp:simplePos x="0" y="0"/>
              <wp:positionH relativeFrom="column">
                <wp:posOffset>271779</wp:posOffset>
              </wp:positionH>
              <wp:positionV relativeFrom="paragraph">
                <wp:posOffset>102870</wp:posOffset>
              </wp:positionV>
              <wp:extent cx="5362575" cy="0"/>
              <wp:effectExtent l="0" t="0" r="0" b="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625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41BCFB9" id="Łącznik prosty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4pt,8.1pt" to="443.6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" strokecolor="#4472c4 [3204]" strokeweight=".5pt">
              <v:stroke joinstyle="miter"/>
            </v:line>
          </w:pict>
        </mc:Fallback>
      </mc:AlternateContent>
    </w:r>
    <w: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C53A3"/>
    <w:multiLevelType w:val="hybridMultilevel"/>
    <w:tmpl w:val="BDCA70A6"/>
    <w:lvl w:ilvl="0" w:tplc="1D0A602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929B9"/>
    <w:multiLevelType w:val="hybridMultilevel"/>
    <w:tmpl w:val="57F8469A"/>
    <w:lvl w:ilvl="0" w:tplc="EA822994">
      <w:start w:val="1"/>
      <w:numFmt w:val="decimal"/>
      <w:lvlText w:val="%1."/>
      <w:lvlJc w:val="left"/>
      <w:pPr>
        <w:ind w:left="294" w:hanging="360"/>
      </w:p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0415001B">
      <w:start w:val="1"/>
      <w:numFmt w:val="lowerRoman"/>
      <w:lvlText w:val="%3."/>
      <w:lvlJc w:val="right"/>
      <w:pPr>
        <w:ind w:left="1734" w:hanging="180"/>
      </w:pPr>
    </w:lvl>
    <w:lvl w:ilvl="3" w:tplc="0415000F">
      <w:start w:val="1"/>
      <w:numFmt w:val="decimal"/>
      <w:lvlText w:val="%4."/>
      <w:lvlJc w:val="left"/>
      <w:pPr>
        <w:ind w:left="2454" w:hanging="360"/>
      </w:pPr>
    </w:lvl>
    <w:lvl w:ilvl="4" w:tplc="04150019">
      <w:start w:val="1"/>
      <w:numFmt w:val="lowerLetter"/>
      <w:lvlText w:val="%5."/>
      <w:lvlJc w:val="left"/>
      <w:pPr>
        <w:ind w:left="3174" w:hanging="360"/>
      </w:pPr>
    </w:lvl>
    <w:lvl w:ilvl="5" w:tplc="0415001B">
      <w:start w:val="1"/>
      <w:numFmt w:val="lowerRoman"/>
      <w:lvlText w:val="%6."/>
      <w:lvlJc w:val="right"/>
      <w:pPr>
        <w:ind w:left="3894" w:hanging="180"/>
      </w:pPr>
    </w:lvl>
    <w:lvl w:ilvl="6" w:tplc="0415000F">
      <w:start w:val="1"/>
      <w:numFmt w:val="decimal"/>
      <w:lvlText w:val="%7."/>
      <w:lvlJc w:val="left"/>
      <w:pPr>
        <w:ind w:left="4614" w:hanging="360"/>
      </w:pPr>
    </w:lvl>
    <w:lvl w:ilvl="7" w:tplc="04150019">
      <w:start w:val="1"/>
      <w:numFmt w:val="lowerLetter"/>
      <w:lvlText w:val="%8."/>
      <w:lvlJc w:val="left"/>
      <w:pPr>
        <w:ind w:left="5334" w:hanging="360"/>
      </w:pPr>
    </w:lvl>
    <w:lvl w:ilvl="8" w:tplc="0415001B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27325AAF"/>
    <w:multiLevelType w:val="multilevel"/>
    <w:tmpl w:val="CD26B662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9171066"/>
    <w:multiLevelType w:val="hybridMultilevel"/>
    <w:tmpl w:val="28B4D7EC"/>
    <w:lvl w:ilvl="0" w:tplc="9FFC053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19ABBB6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CE41DA"/>
    <w:multiLevelType w:val="hybridMultilevel"/>
    <w:tmpl w:val="A342A9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904B3"/>
    <w:multiLevelType w:val="multilevel"/>
    <w:tmpl w:val="AD8EA12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2D40EA"/>
    <w:multiLevelType w:val="multilevel"/>
    <w:tmpl w:val="212E68FE"/>
    <w:styleLink w:val="WWNum1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3EA87072"/>
    <w:multiLevelType w:val="hybridMultilevel"/>
    <w:tmpl w:val="2A14A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C1223F"/>
    <w:multiLevelType w:val="hybridMultilevel"/>
    <w:tmpl w:val="FC04CEC2"/>
    <w:lvl w:ilvl="0" w:tplc="60669D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361291"/>
    <w:multiLevelType w:val="hybridMultilevel"/>
    <w:tmpl w:val="8AD8FAF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2B7170B"/>
    <w:multiLevelType w:val="hybridMultilevel"/>
    <w:tmpl w:val="9BBC2508"/>
    <w:lvl w:ilvl="0" w:tplc="73B691F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2776A3"/>
    <w:multiLevelType w:val="hybridMultilevel"/>
    <w:tmpl w:val="520CF482"/>
    <w:lvl w:ilvl="0" w:tplc="1AAEF1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A226B"/>
    <w:multiLevelType w:val="hybridMultilevel"/>
    <w:tmpl w:val="1B643338"/>
    <w:lvl w:ilvl="0" w:tplc="A21EEB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535273"/>
    <w:multiLevelType w:val="hybridMultilevel"/>
    <w:tmpl w:val="8CD43900"/>
    <w:lvl w:ilvl="0" w:tplc="E334D1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692FFA"/>
    <w:multiLevelType w:val="hybridMultilevel"/>
    <w:tmpl w:val="2A4C13CC"/>
    <w:lvl w:ilvl="0" w:tplc="4A4EEFB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041C6B"/>
    <w:multiLevelType w:val="hybridMultilevel"/>
    <w:tmpl w:val="1AAA707C"/>
    <w:lvl w:ilvl="0" w:tplc="69C4EE54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34F27362">
      <w:start w:val="1"/>
      <w:numFmt w:val="decimal"/>
      <w:lvlText w:val="%2)"/>
      <w:lvlJc w:val="left"/>
      <w:pPr>
        <w:ind w:left="1440" w:hanging="360"/>
      </w:pPr>
      <w:rPr>
        <w:rFonts w:cstheme="minorHAnsi" w:hint="default"/>
        <w:b w:val="0"/>
        <w:i w:val="0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E4748"/>
    <w:multiLevelType w:val="hybridMultilevel"/>
    <w:tmpl w:val="B596D47A"/>
    <w:lvl w:ilvl="0" w:tplc="C4207F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b w:val="0"/>
        <w:i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FF2F47"/>
    <w:multiLevelType w:val="hybridMultilevel"/>
    <w:tmpl w:val="04B00BFC"/>
    <w:lvl w:ilvl="0" w:tplc="B36A77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094B2E"/>
    <w:multiLevelType w:val="hybridMultilevel"/>
    <w:tmpl w:val="E402C6E2"/>
    <w:lvl w:ilvl="0" w:tplc="94C4AE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C9323CA"/>
    <w:multiLevelType w:val="hybridMultilevel"/>
    <w:tmpl w:val="7102CF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FCE07AD"/>
    <w:multiLevelType w:val="hybridMultilevel"/>
    <w:tmpl w:val="6826D0D4"/>
    <w:lvl w:ilvl="0" w:tplc="9D64A7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A7116B"/>
    <w:multiLevelType w:val="hybridMultilevel"/>
    <w:tmpl w:val="C5EA2FCA"/>
    <w:lvl w:ilvl="0" w:tplc="E20EE8D0">
      <w:start w:val="5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B4A6F012">
      <w:start w:val="1"/>
      <w:numFmt w:val="lowerLetter"/>
      <w:lvlText w:val="%3)"/>
      <w:lvlJc w:val="right"/>
      <w:pPr>
        <w:ind w:left="747" w:hanging="180"/>
      </w:pPr>
      <w:rPr>
        <w:rFonts w:ascii="Times New Roman" w:eastAsia="Times New Roman" w:hAnsi="Times New Roman" w:cs="Times New Roman" w:hint="default"/>
        <w:b w:val="0"/>
        <w:b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61B3456"/>
    <w:multiLevelType w:val="hybridMultilevel"/>
    <w:tmpl w:val="2124E9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D24D19"/>
    <w:multiLevelType w:val="hybridMultilevel"/>
    <w:tmpl w:val="6308A61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D1E387E"/>
    <w:multiLevelType w:val="hybridMultilevel"/>
    <w:tmpl w:val="0E1A70F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57016553">
    <w:abstractNumId w:val="0"/>
  </w:num>
  <w:num w:numId="2" w16cid:durableId="456334784">
    <w:abstractNumId w:val="22"/>
  </w:num>
  <w:num w:numId="3" w16cid:durableId="320277683">
    <w:abstractNumId w:val="12"/>
  </w:num>
  <w:num w:numId="4" w16cid:durableId="595092254">
    <w:abstractNumId w:val="20"/>
  </w:num>
  <w:num w:numId="5" w16cid:durableId="2006930498">
    <w:abstractNumId w:val="10"/>
  </w:num>
  <w:num w:numId="6" w16cid:durableId="238250715">
    <w:abstractNumId w:val="7"/>
  </w:num>
  <w:num w:numId="7" w16cid:durableId="16732921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56390548">
    <w:abstractNumId w:val="6"/>
  </w:num>
  <w:num w:numId="9" w16cid:durableId="1938513478">
    <w:abstractNumId w:val="3"/>
  </w:num>
  <w:num w:numId="10" w16cid:durableId="1930387414">
    <w:abstractNumId w:val="19"/>
  </w:num>
  <w:num w:numId="11" w16cid:durableId="1549144727">
    <w:abstractNumId w:val="9"/>
  </w:num>
  <w:num w:numId="12" w16cid:durableId="1349914480">
    <w:abstractNumId w:val="2"/>
  </w:num>
  <w:num w:numId="13" w16cid:durableId="32389502">
    <w:abstractNumId w:val="5"/>
  </w:num>
  <w:num w:numId="14" w16cid:durableId="1379816458">
    <w:abstractNumId w:val="21"/>
  </w:num>
  <w:num w:numId="15" w16cid:durableId="1536580712">
    <w:abstractNumId w:val="8"/>
  </w:num>
  <w:num w:numId="16" w16cid:durableId="80689027">
    <w:abstractNumId w:val="17"/>
  </w:num>
  <w:num w:numId="17" w16cid:durableId="792602459">
    <w:abstractNumId w:val="11"/>
  </w:num>
  <w:num w:numId="18" w16cid:durableId="1090781530">
    <w:abstractNumId w:val="15"/>
  </w:num>
  <w:num w:numId="19" w16cid:durableId="2036341235">
    <w:abstractNumId w:val="16"/>
  </w:num>
  <w:num w:numId="20" w16cid:durableId="302976093">
    <w:abstractNumId w:val="4"/>
  </w:num>
  <w:num w:numId="21" w16cid:durableId="933048629">
    <w:abstractNumId w:val="13"/>
  </w:num>
  <w:num w:numId="22" w16cid:durableId="2052536818">
    <w:abstractNumId w:val="23"/>
  </w:num>
  <w:num w:numId="23" w16cid:durableId="1808013089">
    <w:abstractNumId w:val="24"/>
  </w:num>
  <w:num w:numId="24" w16cid:durableId="512187003">
    <w:abstractNumId w:val="18"/>
  </w:num>
  <w:num w:numId="25" w16cid:durableId="17935504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416"/>
    <w:rsid w:val="00033BF1"/>
    <w:rsid w:val="000438B8"/>
    <w:rsid w:val="00046933"/>
    <w:rsid w:val="000D1278"/>
    <w:rsid w:val="001009A9"/>
    <w:rsid w:val="001226B5"/>
    <w:rsid w:val="001416A5"/>
    <w:rsid w:val="00144AD0"/>
    <w:rsid w:val="001868A8"/>
    <w:rsid w:val="001B5015"/>
    <w:rsid w:val="001E7885"/>
    <w:rsid w:val="002334DD"/>
    <w:rsid w:val="0023752B"/>
    <w:rsid w:val="00254691"/>
    <w:rsid w:val="002970CE"/>
    <w:rsid w:val="002E6831"/>
    <w:rsid w:val="0030789A"/>
    <w:rsid w:val="00385CF1"/>
    <w:rsid w:val="003A1836"/>
    <w:rsid w:val="003A5D63"/>
    <w:rsid w:val="00412795"/>
    <w:rsid w:val="00435000"/>
    <w:rsid w:val="004847C2"/>
    <w:rsid w:val="005367BB"/>
    <w:rsid w:val="00561468"/>
    <w:rsid w:val="005B79F1"/>
    <w:rsid w:val="005C35EE"/>
    <w:rsid w:val="005D772E"/>
    <w:rsid w:val="006037CA"/>
    <w:rsid w:val="00641446"/>
    <w:rsid w:val="00643E69"/>
    <w:rsid w:val="00654F19"/>
    <w:rsid w:val="006665B1"/>
    <w:rsid w:val="00683416"/>
    <w:rsid w:val="006B2FAB"/>
    <w:rsid w:val="006E0FB8"/>
    <w:rsid w:val="00720BAB"/>
    <w:rsid w:val="00721078"/>
    <w:rsid w:val="00753FE2"/>
    <w:rsid w:val="007863D5"/>
    <w:rsid w:val="00811832"/>
    <w:rsid w:val="00812EE7"/>
    <w:rsid w:val="00835417"/>
    <w:rsid w:val="00844BD2"/>
    <w:rsid w:val="00846581"/>
    <w:rsid w:val="008613D1"/>
    <w:rsid w:val="008858CD"/>
    <w:rsid w:val="008936EF"/>
    <w:rsid w:val="008A79BB"/>
    <w:rsid w:val="008D42A2"/>
    <w:rsid w:val="008E284B"/>
    <w:rsid w:val="008F511A"/>
    <w:rsid w:val="00915883"/>
    <w:rsid w:val="00946E9E"/>
    <w:rsid w:val="00983157"/>
    <w:rsid w:val="00993CC3"/>
    <w:rsid w:val="009974E8"/>
    <w:rsid w:val="009C35BB"/>
    <w:rsid w:val="00A51AF2"/>
    <w:rsid w:val="00A55581"/>
    <w:rsid w:val="00A93B7E"/>
    <w:rsid w:val="00A956B5"/>
    <w:rsid w:val="00AE360A"/>
    <w:rsid w:val="00B51B44"/>
    <w:rsid w:val="00B930DF"/>
    <w:rsid w:val="00B9586B"/>
    <w:rsid w:val="00BA459F"/>
    <w:rsid w:val="00BE23C1"/>
    <w:rsid w:val="00C83C22"/>
    <w:rsid w:val="00D223E3"/>
    <w:rsid w:val="00D3664D"/>
    <w:rsid w:val="00D419C0"/>
    <w:rsid w:val="00D426FB"/>
    <w:rsid w:val="00D50769"/>
    <w:rsid w:val="00D82B74"/>
    <w:rsid w:val="00DE352D"/>
    <w:rsid w:val="00DE657D"/>
    <w:rsid w:val="00DF3A4F"/>
    <w:rsid w:val="00E4062F"/>
    <w:rsid w:val="00E43794"/>
    <w:rsid w:val="00E61924"/>
    <w:rsid w:val="00E83799"/>
    <w:rsid w:val="00E86153"/>
    <w:rsid w:val="00EB4B34"/>
    <w:rsid w:val="00EF49C3"/>
    <w:rsid w:val="00EF4A94"/>
    <w:rsid w:val="00F93675"/>
    <w:rsid w:val="00FE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7BA8FD"/>
  <w15:docId w15:val="{45F8A4B4-E8DC-4F64-8619-A21028D84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36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2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2795"/>
  </w:style>
  <w:style w:type="paragraph" w:styleId="Stopka">
    <w:name w:val="footer"/>
    <w:basedOn w:val="Normalny"/>
    <w:link w:val="StopkaZnak"/>
    <w:uiPriority w:val="99"/>
    <w:unhideWhenUsed/>
    <w:rsid w:val="00412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2795"/>
  </w:style>
  <w:style w:type="paragraph" w:styleId="Akapitzlist">
    <w:name w:val="List Paragraph"/>
    <w:basedOn w:val="Normalny"/>
    <w:uiPriority w:val="34"/>
    <w:qFormat/>
    <w:rsid w:val="001868A8"/>
    <w:pPr>
      <w:ind w:left="720"/>
      <w:contextualSpacing/>
    </w:pPr>
  </w:style>
  <w:style w:type="paragraph" w:customStyle="1" w:styleId="Standard">
    <w:name w:val="Standard"/>
    <w:rsid w:val="008613D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numbering" w:customStyle="1" w:styleId="WWNum1">
    <w:name w:val="WWNum1"/>
    <w:basedOn w:val="Bezlisty"/>
    <w:rsid w:val="008613D1"/>
    <w:pPr>
      <w:numPr>
        <w:numId w:val="8"/>
      </w:numPr>
    </w:pPr>
  </w:style>
  <w:style w:type="numbering" w:customStyle="1" w:styleId="WWNum11">
    <w:name w:val="WWNum11"/>
    <w:basedOn w:val="Bezlisty"/>
    <w:rsid w:val="008613D1"/>
  </w:style>
  <w:style w:type="paragraph" w:styleId="NormalnyWeb">
    <w:name w:val="Normal (Web)"/>
    <w:basedOn w:val="Normalny"/>
    <w:uiPriority w:val="99"/>
    <w:unhideWhenUsed/>
    <w:rsid w:val="00385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85CF1"/>
    <w:rPr>
      <w:color w:val="0000FF"/>
      <w:u w:val="single"/>
    </w:rPr>
  </w:style>
  <w:style w:type="paragraph" w:customStyle="1" w:styleId="Default">
    <w:name w:val="Default"/>
    <w:rsid w:val="00385C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67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1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.publiczne@konopnica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konopnica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2153</Words>
  <Characters>12921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Panek</dc:creator>
  <cp:keywords/>
  <dc:description/>
  <cp:lastModifiedBy>PatrycjaZ</cp:lastModifiedBy>
  <cp:revision>2</cp:revision>
  <cp:lastPrinted>2022-11-16T13:25:00Z</cp:lastPrinted>
  <dcterms:created xsi:type="dcterms:W3CDTF">2024-03-15T08:45:00Z</dcterms:created>
  <dcterms:modified xsi:type="dcterms:W3CDTF">2024-03-15T08:45:00Z</dcterms:modified>
</cp:coreProperties>
</file>