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CE4B" w14:textId="77777777" w:rsidR="00462995" w:rsidRDefault="00462995" w:rsidP="00683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34ED4" w14:textId="3E60E5E4" w:rsidR="00683416" w:rsidRPr="00412795" w:rsidRDefault="00683416" w:rsidP="006834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795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412795" w:rsidRPr="0041279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4847C2">
        <w:rPr>
          <w:rFonts w:ascii="Times New Roman" w:hAnsi="Times New Roman" w:cs="Times New Roman"/>
          <w:b/>
          <w:bCs/>
          <w:sz w:val="24"/>
          <w:szCs w:val="24"/>
        </w:rPr>
        <w:t>………….</w:t>
      </w:r>
    </w:p>
    <w:p w14:paraId="2BB1B389" w14:textId="451A5CED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zawart</w:t>
      </w:r>
      <w:r w:rsidRPr="00643E69">
        <w:rPr>
          <w:rFonts w:ascii="Times New Roman" w:eastAsia="Garamond" w:hAnsi="Times New Roman" w:cs="Times New Roman"/>
          <w:sz w:val="24"/>
          <w:szCs w:val="24"/>
          <w:lang w:eastAsia="pl-PL"/>
        </w:rPr>
        <w:t>ą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w dniu </w:t>
      </w:r>
      <w:r w:rsidR="001E7885">
        <w:rPr>
          <w:rFonts w:ascii="Times New Roman" w:eastAsia="Garamond" w:hAnsi="Times New Roman" w:cs="Times New Roman"/>
          <w:sz w:val="24"/>
          <w:szCs w:val="24"/>
          <w:lang w:eastAsia="pl-PL"/>
        </w:rPr>
        <w:t>…………….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2022 roku w Konopnicy</w:t>
      </w:r>
    </w:p>
    <w:p w14:paraId="5B41678F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</w:p>
    <w:p w14:paraId="772EBC27" w14:textId="0D5237C2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Gmina Konopnica, ul</w:t>
      </w:r>
      <w:r w:rsidR="006C6CBD">
        <w:rPr>
          <w:rFonts w:ascii="Times New Roman" w:eastAsia="Garamond" w:hAnsi="Times New Roman" w:cs="Times New Roman"/>
          <w:sz w:val="24"/>
          <w:szCs w:val="24"/>
          <w:lang w:eastAsia="pl-PL"/>
        </w:rPr>
        <w:t>.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Rynek 15, 98-313 Konopnica, NIP:</w:t>
      </w:r>
      <w:r w:rsidR="00BE23C1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 832-19-61-055</w:t>
      </w: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,</w:t>
      </w:r>
    </w:p>
    <w:p w14:paraId="56F510E3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zwany dalej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 xml:space="preserve">Zamawiającym </w:t>
      </w:r>
      <w:r w:rsidRPr="00412795">
        <w:rPr>
          <w:rFonts w:ascii="Times New Roman" w:eastAsia="Garamond" w:hAnsi="Times New Roman" w:cs="Times New Roman"/>
          <w:bCs/>
          <w:sz w:val="24"/>
          <w:szCs w:val="24"/>
          <w:lang w:eastAsia="pl-PL"/>
        </w:rPr>
        <w:t>reprezentowaną przez:</w:t>
      </w:r>
    </w:p>
    <w:p w14:paraId="1295C3E3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Wójta Gminy Konopnica – Grzegorza </w:t>
      </w:r>
      <w:proofErr w:type="spellStart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Turalczyka</w:t>
      </w:r>
      <w:proofErr w:type="spellEnd"/>
    </w:p>
    <w:p w14:paraId="168892C4" w14:textId="77777777" w:rsidR="00412795" w:rsidRPr="00412795" w:rsidRDefault="00412795" w:rsidP="00643E69">
      <w:pPr>
        <w:spacing w:after="0" w:line="276" w:lineRule="auto"/>
        <w:ind w:right="-142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przy kontrasygnacie Skarbnika – Elżbiety </w:t>
      </w:r>
      <w:proofErr w:type="spellStart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>Skakuj</w:t>
      </w:r>
      <w:proofErr w:type="spellEnd"/>
    </w:p>
    <w:p w14:paraId="24774DDE" w14:textId="7A353AF6" w:rsidR="00412795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a</w:t>
      </w:r>
    </w:p>
    <w:p w14:paraId="6723E2FB" w14:textId="44AC2D4E" w:rsidR="00412795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>………………………</w:t>
      </w:r>
      <w:r w:rsidR="00844BD2" w:rsidRPr="00643E69">
        <w:rPr>
          <w:rFonts w:ascii="Times New Roman" w:hAnsi="Times New Roman" w:cs="Times New Roman"/>
          <w:sz w:val="24"/>
          <w:szCs w:val="24"/>
        </w:rPr>
        <w:t>..</w:t>
      </w:r>
      <w:r w:rsidRPr="00643E69">
        <w:rPr>
          <w:rFonts w:ascii="Times New Roman" w:hAnsi="Times New Roman" w:cs="Times New Roman"/>
          <w:sz w:val="24"/>
          <w:szCs w:val="24"/>
        </w:rPr>
        <w:t>…………</w:t>
      </w:r>
    </w:p>
    <w:p w14:paraId="25B3F4B7" w14:textId="3781613D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bookmarkStart w:id="0" w:name="_Hlk106703626"/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zwany dalej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>Wykonawcą</w:t>
      </w:r>
    </w:p>
    <w:p w14:paraId="03BFCBC1" w14:textId="77777777" w:rsidR="00412795" w:rsidRPr="00412795" w:rsidRDefault="00412795" w:rsidP="00643E69">
      <w:pPr>
        <w:spacing w:after="0" w:line="276" w:lineRule="auto"/>
        <w:jc w:val="both"/>
        <w:rPr>
          <w:rFonts w:ascii="Times New Roman" w:eastAsia="Garamond" w:hAnsi="Times New Roman" w:cs="Times New Roman"/>
          <w:b/>
          <w:sz w:val="24"/>
          <w:szCs w:val="24"/>
          <w:lang w:eastAsia="pl-PL"/>
        </w:rPr>
      </w:pPr>
      <w:r w:rsidRPr="00412795">
        <w:rPr>
          <w:rFonts w:ascii="Times New Roman" w:eastAsia="Garamond" w:hAnsi="Times New Roman" w:cs="Times New Roman"/>
          <w:sz w:val="24"/>
          <w:szCs w:val="24"/>
          <w:lang w:eastAsia="pl-PL"/>
        </w:rPr>
        <w:t xml:space="preserve">łącznie dalej zwanym </w:t>
      </w:r>
      <w:r w:rsidRPr="00412795">
        <w:rPr>
          <w:rFonts w:ascii="Times New Roman" w:eastAsia="Garamond" w:hAnsi="Times New Roman" w:cs="Times New Roman"/>
          <w:b/>
          <w:sz w:val="24"/>
          <w:szCs w:val="24"/>
          <w:lang w:eastAsia="pl-PL"/>
        </w:rPr>
        <w:t>„Stroną”</w:t>
      </w:r>
    </w:p>
    <w:p w14:paraId="4C035DE9" w14:textId="77777777" w:rsidR="00683416" w:rsidRPr="00507332" w:rsidRDefault="00683416" w:rsidP="0050733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69C8C" w14:textId="5CB0A5CD" w:rsidR="00683416" w:rsidRPr="00507332" w:rsidRDefault="00683416" w:rsidP="0050733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332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 w:rsidRPr="0050733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924AB2">
        <w:rPr>
          <w:rFonts w:ascii="Times New Roman" w:hAnsi="Times New Roman" w:cs="Times New Roman"/>
          <w:b/>
          <w:bCs/>
          <w:sz w:val="24"/>
          <w:szCs w:val="24"/>
        </w:rPr>
        <w:t>. Przedmiot umowy</w:t>
      </w:r>
    </w:p>
    <w:p w14:paraId="74309760" w14:textId="4132FCEF" w:rsidR="00F00D04" w:rsidRPr="00F00D04" w:rsidRDefault="00412795" w:rsidP="00263669">
      <w:pPr>
        <w:spacing w:line="0" w:lineRule="atLeast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07332">
        <w:rPr>
          <w:rFonts w:ascii="Times New Roman" w:hAnsi="Times New Roman" w:cs="Times New Roman"/>
          <w:sz w:val="24"/>
          <w:szCs w:val="24"/>
        </w:rPr>
        <w:t xml:space="preserve">Wykonawca </w:t>
      </w:r>
      <w:r w:rsidR="00683416" w:rsidRPr="00507332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507332" w:rsidRPr="00507332">
        <w:rPr>
          <w:rFonts w:ascii="Times New Roman" w:hAnsi="Times New Roman" w:cs="Times New Roman"/>
          <w:sz w:val="24"/>
          <w:szCs w:val="24"/>
        </w:rPr>
        <w:t xml:space="preserve">się </w:t>
      </w:r>
      <w:bookmarkStart w:id="1" w:name="_Hlk115167446"/>
      <w:r w:rsidR="00F00D04" w:rsidRPr="00F00D04">
        <w:rPr>
          <w:rFonts w:ascii="Times New Roman" w:eastAsia="Calibri" w:hAnsi="Times New Roman" w:cs="Times New Roman"/>
        </w:rPr>
        <w:t>dostaw</w:t>
      </w:r>
      <w:r w:rsidR="00F00D04">
        <w:rPr>
          <w:rFonts w:ascii="Times New Roman" w:eastAsia="Calibri" w:hAnsi="Times New Roman" w:cs="Times New Roman"/>
        </w:rPr>
        <w:t>y</w:t>
      </w:r>
      <w:r w:rsidR="00F77221">
        <w:rPr>
          <w:rFonts w:ascii="Times New Roman" w:eastAsia="Calibri" w:hAnsi="Times New Roman" w:cs="Times New Roman"/>
        </w:rPr>
        <w:t xml:space="preserve"> i </w:t>
      </w:r>
      <w:r w:rsidR="00F00D04" w:rsidRPr="00F00D04">
        <w:rPr>
          <w:rFonts w:ascii="Times New Roman" w:eastAsia="Calibri" w:hAnsi="Times New Roman" w:cs="Times New Roman"/>
        </w:rPr>
        <w:t xml:space="preserve"> siatki ogrodzeniowej i słupków ogrodzeniowych do miejscowości położonej w Szynkielów 53, 98-313 Konopnica</w:t>
      </w:r>
      <w:bookmarkEnd w:id="1"/>
      <w:r w:rsidR="00F00D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7332" w:rsidRPr="00507332">
        <w:rPr>
          <w:rFonts w:ascii="Times New Roman" w:hAnsi="Times New Roman" w:cs="Times New Roman"/>
          <w:sz w:val="24"/>
          <w:szCs w:val="24"/>
        </w:rPr>
        <w:t xml:space="preserve">w ramach realizacji projektu </w:t>
      </w:r>
      <w:proofErr w:type="spellStart"/>
      <w:r w:rsidR="00507332" w:rsidRPr="00507332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DA71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07332" w:rsidRPr="00507332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="00507332" w:rsidRPr="00507332">
        <w:rPr>
          <w:rFonts w:ascii="Times New Roman" w:hAnsi="Times New Roman" w:cs="Times New Roman"/>
          <w:b/>
          <w:bCs/>
          <w:sz w:val="24"/>
          <w:szCs w:val="24"/>
        </w:rPr>
        <w:t>Szynkie</w:t>
      </w:r>
      <w:proofErr w:type="spellEnd"/>
      <w:r w:rsidR="00507332" w:rsidRPr="00507332">
        <w:rPr>
          <w:rFonts w:ascii="Times New Roman" w:hAnsi="Times New Roman" w:cs="Times New Roman"/>
          <w:b/>
          <w:bCs/>
          <w:sz w:val="24"/>
          <w:szCs w:val="24"/>
        </w:rPr>
        <w:t>-LOV nasza miłość, nasze dziedzictwo, nasza przyszłość”</w:t>
      </w:r>
      <w:r w:rsidR="006B16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7332" w:rsidRPr="00507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332" w:rsidRPr="00507332">
        <w:rPr>
          <w:rFonts w:ascii="Times New Roman" w:hAnsi="Times New Roman" w:cs="Times New Roman"/>
          <w:sz w:val="24"/>
          <w:szCs w:val="24"/>
        </w:rPr>
        <w:t>Projekt finansowany z budżetu Samorządu Województwa Łódzkiego „Infrastruktura sołecka na plus</w:t>
      </w:r>
      <w:r w:rsidR="00507332" w:rsidRPr="00D06F82">
        <w:rPr>
          <w:rFonts w:ascii="Times New Roman" w:hAnsi="Times New Roman" w:cs="Times New Roman"/>
        </w:rPr>
        <w:t>”</w:t>
      </w:r>
      <w:r w:rsidR="00EB5890">
        <w:rPr>
          <w:rFonts w:ascii="Times New Roman" w:hAnsi="Times New Roman" w:cs="Times New Roman"/>
        </w:rPr>
        <w:t>.</w:t>
      </w:r>
    </w:p>
    <w:p w14:paraId="576BF4E4" w14:textId="38919420" w:rsidR="00F00D04" w:rsidRDefault="00F00D04" w:rsidP="00F00D04">
      <w:pPr>
        <w:numPr>
          <w:ilvl w:val="0"/>
          <w:numId w:val="19"/>
        </w:numPr>
        <w:spacing w:after="0" w:line="360" w:lineRule="auto"/>
        <w:ind w:left="284" w:right="20" w:hanging="284"/>
        <w:jc w:val="both"/>
        <w:rPr>
          <w:rFonts w:ascii="Times New Roman" w:eastAsia="Calibri" w:hAnsi="Times New Roman" w:cs="Times New Roman"/>
          <w:lang w:eastAsia="pl-PL"/>
        </w:rPr>
      </w:pPr>
      <w:r w:rsidRPr="00C46F08">
        <w:rPr>
          <w:rFonts w:ascii="Times New Roman" w:hAnsi="Times New Roman" w:cs="Times New Roman"/>
          <w:sz w:val="24"/>
          <w:szCs w:val="24"/>
        </w:rPr>
        <w:t>W ramach realizacji przedmiotu zamówienia wykonawca zobowiązany będzie</w:t>
      </w:r>
      <w:r>
        <w:rPr>
          <w:rFonts w:ascii="Times New Roman" w:hAnsi="Times New Roman" w:cs="Times New Roman"/>
          <w:sz w:val="24"/>
          <w:szCs w:val="24"/>
        </w:rPr>
        <w:t xml:space="preserve"> do dostawy</w:t>
      </w:r>
      <w:r w:rsidR="00F77221">
        <w:rPr>
          <w:rFonts w:ascii="Times New Roman" w:hAnsi="Times New Roman" w:cs="Times New Roman"/>
          <w:sz w:val="24"/>
          <w:szCs w:val="24"/>
        </w:rPr>
        <w:t xml:space="preserve"> nowych fabrycznie:</w:t>
      </w:r>
    </w:p>
    <w:p w14:paraId="4345C5D4" w14:textId="7F7A79F6" w:rsidR="00F00D04" w:rsidRPr="00F00D04" w:rsidRDefault="00F00D04" w:rsidP="00F00D04">
      <w:pPr>
        <w:spacing w:after="0" w:line="360" w:lineRule="auto"/>
        <w:ind w:right="20" w:firstLine="284"/>
        <w:jc w:val="both"/>
        <w:rPr>
          <w:rFonts w:ascii="Times New Roman" w:eastAsia="Calibri" w:hAnsi="Times New Roman" w:cs="Times New Roman"/>
          <w:lang w:eastAsia="pl-PL"/>
        </w:rPr>
      </w:pPr>
      <w:r w:rsidRPr="00F00D04">
        <w:rPr>
          <w:rFonts w:ascii="Times New Roman" w:eastAsia="Calibri" w:hAnsi="Times New Roman" w:cs="Times New Roman"/>
          <w:lang w:eastAsia="pl-PL"/>
        </w:rPr>
        <w:t>a) siatk</w:t>
      </w:r>
      <w:r w:rsidR="00F77221">
        <w:rPr>
          <w:rFonts w:ascii="Times New Roman" w:eastAsia="Calibri" w:hAnsi="Times New Roman" w:cs="Times New Roman"/>
          <w:lang w:eastAsia="pl-PL"/>
        </w:rPr>
        <w:t>i</w:t>
      </w:r>
      <w:r w:rsidRPr="00F00D04">
        <w:rPr>
          <w:rFonts w:ascii="Times New Roman" w:eastAsia="Calibri" w:hAnsi="Times New Roman" w:cs="Times New Roman"/>
          <w:lang w:eastAsia="pl-PL"/>
        </w:rPr>
        <w:t xml:space="preserve"> ogrodzeniow</w:t>
      </w:r>
      <w:r w:rsidR="00F77221">
        <w:rPr>
          <w:rFonts w:ascii="Times New Roman" w:eastAsia="Calibri" w:hAnsi="Times New Roman" w:cs="Times New Roman"/>
          <w:lang w:eastAsia="pl-PL"/>
        </w:rPr>
        <w:t>ej</w:t>
      </w:r>
      <w:r w:rsidRPr="00F00D04">
        <w:rPr>
          <w:rFonts w:ascii="Times New Roman" w:eastAsia="Calibri" w:hAnsi="Times New Roman" w:cs="Times New Roman"/>
          <w:lang w:eastAsia="pl-PL"/>
        </w:rPr>
        <w:t xml:space="preserve"> - 300 metró</w:t>
      </w:r>
      <w:r>
        <w:rPr>
          <w:rFonts w:ascii="Times New Roman" w:eastAsia="Calibri" w:hAnsi="Times New Roman" w:cs="Times New Roman"/>
          <w:lang w:eastAsia="pl-PL"/>
        </w:rPr>
        <w:t xml:space="preserve">w </w:t>
      </w:r>
    </w:p>
    <w:p w14:paraId="66C33207" w14:textId="77777777" w:rsidR="00F00D04" w:rsidRPr="00F00D04" w:rsidRDefault="00F00D04" w:rsidP="00F00D04">
      <w:pPr>
        <w:spacing w:after="0" w:line="360" w:lineRule="auto"/>
        <w:ind w:right="20" w:firstLine="284"/>
        <w:jc w:val="both"/>
        <w:rPr>
          <w:rFonts w:ascii="Times New Roman" w:eastAsia="Calibri" w:hAnsi="Times New Roman" w:cs="Times New Roman"/>
          <w:lang w:eastAsia="pl-PL"/>
        </w:rPr>
      </w:pPr>
      <w:r w:rsidRPr="00F00D04">
        <w:rPr>
          <w:rFonts w:ascii="Times New Roman" w:eastAsia="Calibri" w:hAnsi="Times New Roman" w:cs="Times New Roman"/>
          <w:lang w:eastAsia="pl-PL"/>
        </w:rPr>
        <w:t>Wykonanie standardowe:</w:t>
      </w:r>
    </w:p>
    <w:p w14:paraId="6963127A" w14:textId="783FE634" w:rsidR="00F00D04" w:rsidRPr="00F00D04" w:rsidRDefault="00F00D04" w:rsidP="00F00D04">
      <w:pPr>
        <w:tabs>
          <w:tab w:val="left" w:pos="426"/>
        </w:tabs>
        <w:spacing w:after="0" w:line="234" w:lineRule="auto"/>
        <w:ind w:left="426" w:hanging="142"/>
        <w:jc w:val="both"/>
        <w:rPr>
          <w:rFonts w:ascii="Times New Roman" w:eastAsia="Times New Roman" w:hAnsi="Times New Roman" w:cs="Arial"/>
          <w:lang w:eastAsia="pl-PL"/>
        </w:rPr>
      </w:pPr>
      <w:r w:rsidRPr="00F00D04">
        <w:rPr>
          <w:rFonts w:ascii="Times New Roman" w:eastAsia="Calibri" w:hAnsi="Times New Roman" w:cs="Times New Roman"/>
          <w:lang w:eastAsia="pl-PL"/>
        </w:rPr>
        <w:t xml:space="preserve">- </w:t>
      </w:r>
      <w:r w:rsidRPr="00F00D04">
        <w:rPr>
          <w:rFonts w:ascii="Times New Roman" w:eastAsia="Times New Roman" w:hAnsi="Times New Roman" w:cs="Arial"/>
          <w:lang w:eastAsia="pl-PL"/>
        </w:rPr>
        <w:t>siatka ogrodzeniowa o grubości drutu +/- Ø 2,5 mm</w:t>
      </w:r>
      <w:r w:rsidR="007843AD">
        <w:rPr>
          <w:rFonts w:ascii="Times New Roman" w:eastAsia="Times New Roman" w:hAnsi="Times New Roman" w:cs="Arial"/>
          <w:lang w:eastAsia="pl-PL"/>
        </w:rPr>
        <w:t xml:space="preserve"> (bez powleczenia)</w:t>
      </w:r>
      <w:r w:rsidRPr="00F00D04">
        <w:rPr>
          <w:rFonts w:ascii="Times New Roman" w:eastAsia="Times New Roman" w:hAnsi="Times New Roman" w:cs="Arial"/>
          <w:lang w:eastAsia="pl-PL"/>
        </w:rPr>
        <w:t xml:space="preserve"> i wysokości 150 cm (+/- 2 cm),</w:t>
      </w:r>
    </w:p>
    <w:p w14:paraId="18C8CDA8" w14:textId="77777777" w:rsidR="00F00D04" w:rsidRPr="00F00D04" w:rsidRDefault="00F00D04" w:rsidP="00F00D04">
      <w:pPr>
        <w:spacing w:after="0" w:line="360" w:lineRule="auto"/>
        <w:ind w:left="720" w:right="20" w:hanging="436"/>
        <w:jc w:val="both"/>
        <w:rPr>
          <w:rFonts w:ascii="Times New Roman" w:eastAsia="Calibri" w:hAnsi="Times New Roman" w:cs="Times New Roman"/>
          <w:lang w:eastAsia="pl-PL"/>
        </w:rPr>
      </w:pPr>
      <w:r w:rsidRPr="00F00D04">
        <w:rPr>
          <w:rFonts w:ascii="Times New Roman" w:eastAsia="Calibri" w:hAnsi="Times New Roman" w:cs="Times New Roman"/>
          <w:lang w:eastAsia="pl-PL"/>
        </w:rPr>
        <w:t>- drut ocynkowany + powłoka PVC, kolor RAL 6005</w:t>
      </w:r>
    </w:p>
    <w:p w14:paraId="6A8658C1" w14:textId="7DC027D4" w:rsidR="00F00D04" w:rsidRPr="00F00D04" w:rsidRDefault="00F00D04" w:rsidP="00F00D04">
      <w:pPr>
        <w:spacing w:after="0" w:line="360" w:lineRule="auto"/>
        <w:ind w:left="720" w:right="20" w:hanging="436"/>
        <w:jc w:val="both"/>
        <w:rPr>
          <w:rFonts w:ascii="Times New Roman" w:eastAsia="Calibri" w:hAnsi="Times New Roman" w:cs="Times New Roman"/>
          <w:lang w:eastAsia="pl-PL"/>
        </w:rPr>
      </w:pPr>
      <w:r w:rsidRPr="00F00D04">
        <w:rPr>
          <w:rFonts w:ascii="Times New Roman" w:eastAsia="Calibri" w:hAnsi="Times New Roman" w:cs="Times New Roman"/>
          <w:lang w:eastAsia="pl-PL"/>
        </w:rPr>
        <w:t xml:space="preserve">b) </w:t>
      </w:r>
      <w:r w:rsidR="00F77221">
        <w:rPr>
          <w:rFonts w:ascii="Times New Roman" w:eastAsia="Calibri" w:hAnsi="Times New Roman" w:cs="Times New Roman"/>
          <w:lang w:eastAsia="pl-PL"/>
        </w:rPr>
        <w:t>s</w:t>
      </w:r>
      <w:r w:rsidRPr="00F00D04">
        <w:rPr>
          <w:rFonts w:ascii="Times New Roman" w:eastAsia="Calibri" w:hAnsi="Times New Roman" w:cs="Times New Roman"/>
          <w:lang w:eastAsia="pl-PL"/>
        </w:rPr>
        <w:t>łupk</w:t>
      </w:r>
      <w:r w:rsidR="00F77221">
        <w:rPr>
          <w:rFonts w:ascii="Times New Roman" w:eastAsia="Calibri" w:hAnsi="Times New Roman" w:cs="Times New Roman"/>
          <w:lang w:eastAsia="pl-PL"/>
        </w:rPr>
        <w:t>ów</w:t>
      </w:r>
      <w:r w:rsidRPr="00F00D04">
        <w:rPr>
          <w:rFonts w:ascii="Times New Roman" w:eastAsia="Calibri" w:hAnsi="Times New Roman" w:cs="Times New Roman"/>
          <w:lang w:eastAsia="pl-PL"/>
        </w:rPr>
        <w:t xml:space="preserve"> ogrodzeniow</w:t>
      </w:r>
      <w:r w:rsidR="00F77221">
        <w:rPr>
          <w:rFonts w:ascii="Times New Roman" w:eastAsia="Calibri" w:hAnsi="Times New Roman" w:cs="Times New Roman"/>
          <w:lang w:eastAsia="pl-PL"/>
        </w:rPr>
        <w:t>ych</w:t>
      </w:r>
      <w:r w:rsidRPr="00F00D04">
        <w:rPr>
          <w:rFonts w:ascii="Times New Roman" w:eastAsia="Calibri" w:hAnsi="Times New Roman" w:cs="Times New Roman"/>
          <w:lang w:eastAsia="pl-PL"/>
        </w:rPr>
        <w:t xml:space="preserve"> - 75 szt.</w:t>
      </w:r>
    </w:p>
    <w:p w14:paraId="2F4A23F5" w14:textId="77777777" w:rsidR="007843AD" w:rsidRPr="007843AD" w:rsidRDefault="007843AD" w:rsidP="007843AD">
      <w:pPr>
        <w:spacing w:after="0" w:line="0" w:lineRule="atLeast"/>
        <w:ind w:left="563"/>
        <w:rPr>
          <w:rFonts w:ascii="Times New Roman" w:eastAsia="Arial" w:hAnsi="Times New Roman" w:cs="Times New Roman"/>
          <w:bCs/>
          <w:u w:val="single"/>
          <w:lang w:eastAsia="pl-PL"/>
        </w:rPr>
      </w:pPr>
      <w:r w:rsidRPr="007843AD">
        <w:rPr>
          <w:rFonts w:ascii="Times New Roman" w:eastAsia="Arial" w:hAnsi="Times New Roman" w:cs="Times New Roman"/>
          <w:bCs/>
          <w:u w:val="single"/>
          <w:lang w:eastAsia="pl-PL"/>
        </w:rPr>
        <w:t>Parametry słupków:</w:t>
      </w:r>
    </w:p>
    <w:p w14:paraId="4A524AD7" w14:textId="77777777" w:rsidR="007843AD" w:rsidRPr="007843AD" w:rsidRDefault="007843AD" w:rsidP="007843AD">
      <w:pPr>
        <w:spacing w:after="0" w:line="50" w:lineRule="exact"/>
        <w:rPr>
          <w:rFonts w:ascii="Times New Roman" w:eastAsia="Times New Roman" w:hAnsi="Times New Roman" w:cs="Times New Roman"/>
          <w:bCs/>
          <w:lang w:eastAsia="pl-PL"/>
        </w:rPr>
      </w:pPr>
    </w:p>
    <w:p w14:paraId="520DF5F7" w14:textId="77777777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>Słupki powinny posiadać parametry pozwalające na utrzymanie całej konstrukcji ogrodzenia:</w:t>
      </w:r>
    </w:p>
    <w:p w14:paraId="7CA1F917" w14:textId="77777777" w:rsidR="007843AD" w:rsidRPr="007843AD" w:rsidRDefault="007843AD" w:rsidP="007843AD">
      <w:pPr>
        <w:spacing w:after="0" w:line="61" w:lineRule="exact"/>
        <w:rPr>
          <w:rFonts w:ascii="Times New Roman" w:eastAsia="Arial" w:hAnsi="Times New Roman" w:cs="Times New Roman"/>
          <w:bCs/>
          <w:lang w:eastAsia="pl-PL"/>
        </w:rPr>
      </w:pPr>
    </w:p>
    <w:p w14:paraId="6CDDEAED" w14:textId="5F7DCD75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 xml:space="preserve">słupki pośrednie +/- Ø 42,4 mm/2,0 mm l=2m </w:t>
      </w:r>
      <w:r w:rsidRPr="007843AD">
        <w:rPr>
          <w:rFonts w:ascii="Times New Roman" w:eastAsia="Arial" w:hAnsi="Times New Roman" w:cs="Times New Roman"/>
          <w:bCs/>
          <w:lang w:eastAsia="pl-PL"/>
        </w:rPr>
        <w:tab/>
      </w:r>
      <w:r w:rsidRPr="007843AD">
        <w:rPr>
          <w:rFonts w:ascii="Times New Roman" w:eastAsia="Arial" w:hAnsi="Times New Roman" w:cs="Times New Roman"/>
          <w:bCs/>
          <w:lang w:eastAsia="pl-PL"/>
        </w:rPr>
        <w:tab/>
      </w:r>
      <w:r w:rsidRPr="007843AD">
        <w:rPr>
          <w:rFonts w:ascii="Times New Roman" w:eastAsia="Arial" w:hAnsi="Times New Roman" w:cs="Times New Roman"/>
          <w:bCs/>
          <w:lang w:eastAsia="pl-PL"/>
        </w:rPr>
        <w:tab/>
        <w:t xml:space="preserve">- </w:t>
      </w:r>
      <w:r w:rsidRPr="007843AD">
        <w:rPr>
          <w:rFonts w:ascii="Times New Roman" w:eastAsia="Arial" w:hAnsi="Times New Roman" w:cs="Times New Roman"/>
          <w:b/>
          <w:lang w:eastAsia="pl-PL"/>
        </w:rPr>
        <w:t>ilość 61 szt</w:t>
      </w:r>
      <w:r>
        <w:rPr>
          <w:rFonts w:ascii="Times New Roman" w:eastAsia="Arial" w:hAnsi="Times New Roman" w:cs="Times New Roman"/>
          <w:b/>
          <w:lang w:eastAsia="pl-PL"/>
        </w:rPr>
        <w:t>.</w:t>
      </w:r>
    </w:p>
    <w:p w14:paraId="188A84CE" w14:textId="77777777" w:rsidR="007843AD" w:rsidRPr="007843AD" w:rsidRDefault="007843AD" w:rsidP="007843AD">
      <w:pPr>
        <w:spacing w:after="0" w:line="37" w:lineRule="exact"/>
        <w:rPr>
          <w:rFonts w:ascii="Times New Roman" w:eastAsia="Arial" w:hAnsi="Times New Roman" w:cs="Times New Roman"/>
          <w:bCs/>
          <w:lang w:eastAsia="pl-PL"/>
        </w:rPr>
      </w:pPr>
    </w:p>
    <w:p w14:paraId="15158C4F" w14:textId="46FF5E47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 xml:space="preserve">słupki środkowe z odkosami (podporami) +/- Ø 51 mm (+/-3 mm)/2,0 mm l=2m,- </w:t>
      </w:r>
      <w:r w:rsidRPr="007843AD">
        <w:rPr>
          <w:rFonts w:ascii="Times New Roman" w:eastAsia="Arial" w:hAnsi="Times New Roman" w:cs="Times New Roman"/>
          <w:b/>
          <w:lang w:eastAsia="pl-PL"/>
        </w:rPr>
        <w:t xml:space="preserve">ilość </w:t>
      </w:r>
      <w:r>
        <w:rPr>
          <w:rFonts w:ascii="Times New Roman" w:eastAsia="Arial" w:hAnsi="Times New Roman" w:cs="Times New Roman"/>
          <w:b/>
          <w:lang w:eastAsia="pl-PL"/>
        </w:rPr>
        <w:t>6szt.</w:t>
      </w:r>
    </w:p>
    <w:p w14:paraId="76B47263" w14:textId="77777777" w:rsidR="007843AD" w:rsidRPr="007843AD" w:rsidRDefault="007843AD" w:rsidP="007843AD">
      <w:pPr>
        <w:spacing w:after="0" w:line="37" w:lineRule="exact"/>
        <w:rPr>
          <w:rFonts w:ascii="Times New Roman" w:eastAsia="Arial" w:hAnsi="Times New Roman" w:cs="Times New Roman"/>
          <w:bCs/>
          <w:lang w:eastAsia="pl-PL"/>
        </w:rPr>
      </w:pPr>
    </w:p>
    <w:p w14:paraId="039528F2" w14:textId="77777777" w:rsidR="007843AD" w:rsidRPr="007843AD" w:rsidRDefault="007843AD" w:rsidP="007843AD">
      <w:pPr>
        <w:spacing w:after="0" w:line="37" w:lineRule="exact"/>
        <w:rPr>
          <w:rFonts w:ascii="Times New Roman" w:eastAsia="Arial" w:hAnsi="Times New Roman" w:cs="Times New Roman"/>
          <w:bCs/>
          <w:lang w:eastAsia="pl-PL"/>
        </w:rPr>
      </w:pPr>
    </w:p>
    <w:p w14:paraId="0C506B76" w14:textId="1828B169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 xml:space="preserve">słup startowy z odkosem (podporą) +/- Ø 51 mm (+/-3 mm)/2,0 mm l=2 m, </w:t>
      </w:r>
      <w:r w:rsidRPr="007843AD">
        <w:rPr>
          <w:rFonts w:ascii="Times New Roman" w:eastAsia="Arial" w:hAnsi="Times New Roman" w:cs="Times New Roman"/>
          <w:bCs/>
          <w:lang w:eastAsia="pl-PL"/>
        </w:rPr>
        <w:tab/>
        <w:t xml:space="preserve">- </w:t>
      </w:r>
      <w:r w:rsidRPr="007843AD">
        <w:rPr>
          <w:rFonts w:ascii="Times New Roman" w:eastAsia="Arial" w:hAnsi="Times New Roman" w:cs="Times New Roman"/>
          <w:b/>
          <w:lang w:eastAsia="pl-PL"/>
        </w:rPr>
        <w:t>ilość 8 szt</w:t>
      </w:r>
      <w:r>
        <w:rPr>
          <w:rFonts w:ascii="Times New Roman" w:eastAsia="Arial" w:hAnsi="Times New Roman" w:cs="Times New Roman"/>
          <w:b/>
          <w:lang w:eastAsia="pl-PL"/>
        </w:rPr>
        <w:t>.</w:t>
      </w:r>
    </w:p>
    <w:p w14:paraId="04375368" w14:textId="77777777" w:rsidR="007843AD" w:rsidRPr="007843AD" w:rsidRDefault="007843AD" w:rsidP="007843AD">
      <w:pPr>
        <w:spacing w:after="0" w:line="50" w:lineRule="exact"/>
        <w:rPr>
          <w:rFonts w:ascii="Times New Roman" w:eastAsia="Arial" w:hAnsi="Times New Roman" w:cs="Times New Roman"/>
          <w:bCs/>
          <w:lang w:eastAsia="pl-PL"/>
        </w:rPr>
      </w:pPr>
    </w:p>
    <w:p w14:paraId="59875F79" w14:textId="77777777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>słupki muszą być stalowe, pomalowane farbą podkładową antykorozyjną lub ocynkowane,</w:t>
      </w:r>
    </w:p>
    <w:p w14:paraId="3966829E" w14:textId="77777777" w:rsidR="007843AD" w:rsidRPr="007843AD" w:rsidRDefault="007843AD" w:rsidP="007843AD">
      <w:pPr>
        <w:spacing w:after="0" w:line="71" w:lineRule="exact"/>
        <w:rPr>
          <w:rFonts w:ascii="Times New Roman" w:eastAsia="Arial" w:hAnsi="Times New Roman" w:cs="Times New Roman"/>
          <w:bCs/>
          <w:lang w:eastAsia="pl-PL"/>
        </w:rPr>
      </w:pPr>
    </w:p>
    <w:p w14:paraId="2CADC330" w14:textId="77777777" w:rsidR="007843AD" w:rsidRPr="007843AD" w:rsidRDefault="007843AD" w:rsidP="007843AD">
      <w:pPr>
        <w:numPr>
          <w:ilvl w:val="0"/>
          <w:numId w:val="20"/>
        </w:numPr>
        <w:tabs>
          <w:tab w:val="left" w:pos="703"/>
        </w:tabs>
        <w:spacing w:after="0" w:line="270" w:lineRule="auto"/>
        <w:ind w:left="703" w:hanging="276"/>
        <w:jc w:val="both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>do słupka muszą być przyspawane 3 nakrętki pod wysokość siatki lub do słupka przewidziane są 3 sztuki przelotek wraz z odpowiednimi wkrętami służące do mocowania drutów naciągowych,</w:t>
      </w:r>
    </w:p>
    <w:p w14:paraId="2125CF79" w14:textId="77777777" w:rsidR="007843AD" w:rsidRPr="007843AD" w:rsidRDefault="007843AD" w:rsidP="007843AD">
      <w:pPr>
        <w:spacing w:after="0" w:line="9" w:lineRule="exact"/>
        <w:rPr>
          <w:rFonts w:ascii="Times New Roman" w:eastAsia="Arial" w:hAnsi="Times New Roman" w:cs="Times New Roman"/>
          <w:bCs/>
          <w:lang w:eastAsia="pl-PL"/>
        </w:rPr>
      </w:pPr>
    </w:p>
    <w:p w14:paraId="42950FED" w14:textId="77777777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>słupki muszą posiadać daszek,</w:t>
      </w:r>
    </w:p>
    <w:p w14:paraId="6B90CF10" w14:textId="77777777" w:rsidR="007843AD" w:rsidRPr="007843AD" w:rsidRDefault="007843AD" w:rsidP="007843AD">
      <w:pPr>
        <w:spacing w:after="0" w:line="37" w:lineRule="exact"/>
        <w:rPr>
          <w:rFonts w:ascii="Times New Roman" w:eastAsia="Arial" w:hAnsi="Times New Roman" w:cs="Times New Roman"/>
          <w:bCs/>
          <w:lang w:eastAsia="pl-PL"/>
        </w:rPr>
      </w:pPr>
    </w:p>
    <w:p w14:paraId="2D647C18" w14:textId="77777777" w:rsidR="007843AD" w:rsidRPr="007843AD" w:rsidRDefault="007843AD" w:rsidP="007843AD">
      <w:pPr>
        <w:numPr>
          <w:ilvl w:val="0"/>
          <w:numId w:val="20"/>
        </w:numPr>
        <w:tabs>
          <w:tab w:val="left" w:pos="723"/>
        </w:tabs>
        <w:spacing w:after="0" w:line="0" w:lineRule="atLeast"/>
        <w:ind w:left="723" w:hanging="29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lastRenderedPageBreak/>
        <w:t>słupki mają mieć wysokość równą 2 m (z tolerancją +10 cm),</w:t>
      </w:r>
    </w:p>
    <w:p w14:paraId="02F97220" w14:textId="77777777" w:rsidR="007843AD" w:rsidRPr="007843AD" w:rsidRDefault="007843AD" w:rsidP="007843AD">
      <w:pPr>
        <w:spacing w:after="0" w:line="37" w:lineRule="exact"/>
        <w:rPr>
          <w:rFonts w:ascii="Times New Roman" w:eastAsia="Arial" w:hAnsi="Times New Roman" w:cs="Times New Roman"/>
          <w:bCs/>
          <w:lang w:eastAsia="pl-PL"/>
        </w:rPr>
      </w:pPr>
    </w:p>
    <w:p w14:paraId="369BDB17" w14:textId="77777777" w:rsidR="007843AD" w:rsidRPr="007843AD" w:rsidRDefault="007843AD" w:rsidP="007843AD">
      <w:pPr>
        <w:numPr>
          <w:ilvl w:val="0"/>
          <w:numId w:val="20"/>
        </w:numPr>
        <w:tabs>
          <w:tab w:val="left" w:pos="783"/>
        </w:tabs>
        <w:spacing w:after="0" w:line="0" w:lineRule="atLeast"/>
        <w:ind w:left="783" w:hanging="356"/>
        <w:rPr>
          <w:rFonts w:ascii="Times New Roman" w:eastAsia="Arial" w:hAnsi="Times New Roman" w:cs="Times New Roman"/>
          <w:bCs/>
          <w:lang w:eastAsia="pl-PL"/>
        </w:rPr>
      </w:pPr>
      <w:r w:rsidRPr="007843AD">
        <w:rPr>
          <w:rFonts w:ascii="Times New Roman" w:eastAsia="Arial" w:hAnsi="Times New Roman" w:cs="Times New Roman"/>
          <w:bCs/>
          <w:lang w:eastAsia="pl-PL"/>
        </w:rPr>
        <w:t>kolor RAL 6005.</w:t>
      </w:r>
    </w:p>
    <w:p w14:paraId="4B93DCA0" w14:textId="77777777" w:rsidR="00F00D04" w:rsidRPr="00F00D04" w:rsidRDefault="00F00D04" w:rsidP="00F00D04">
      <w:pPr>
        <w:spacing w:after="0" w:line="276" w:lineRule="auto"/>
        <w:ind w:right="20"/>
        <w:rPr>
          <w:rFonts w:ascii="Times New Roman" w:eastAsia="Calibri" w:hAnsi="Times New Roman" w:cs="Times New Roman"/>
          <w:u w:val="single"/>
          <w:lang w:eastAsia="pl-PL"/>
        </w:rPr>
      </w:pPr>
    </w:p>
    <w:p w14:paraId="4EDA17EC" w14:textId="5F0C48AD" w:rsidR="00924AB2" w:rsidRPr="00F00D04" w:rsidRDefault="00F00D04" w:rsidP="00F00D04">
      <w:pPr>
        <w:spacing w:line="360" w:lineRule="auto"/>
        <w:rPr>
          <w:rFonts w:ascii="Times New Roman" w:eastAsia="Calibri" w:hAnsi="Times New Roman" w:cs="Times New Roman"/>
        </w:rPr>
      </w:pPr>
      <w:r w:rsidRPr="00F00D04">
        <w:rPr>
          <w:rFonts w:ascii="Times New Roman" w:eastAsia="Calibri" w:hAnsi="Times New Roman" w:cs="Times New Roman"/>
          <w:u w:val="single"/>
        </w:rPr>
        <w:t>Akcesoria</w:t>
      </w:r>
      <w:r w:rsidRPr="00F00D04">
        <w:rPr>
          <w:rFonts w:ascii="Times New Roman" w:eastAsia="Calibri" w:hAnsi="Times New Roman" w:cs="Times New Roman"/>
        </w:rPr>
        <w:br/>
        <w:t>Drut naciągowy, drut mocujący, pręt sprężający, opaska, napinacz, śruba (hakowa, mocująca),</w:t>
      </w:r>
      <w:r w:rsidRPr="00F00D04">
        <w:rPr>
          <w:rFonts w:ascii="Times New Roman" w:eastAsia="Calibri" w:hAnsi="Times New Roman" w:cs="Times New Roman"/>
        </w:rPr>
        <w:br/>
        <w:t>nasadka, przelotka, obejma podporowa, drut wiązkowy.</w:t>
      </w:r>
      <w:r w:rsidRPr="00F00D04">
        <w:rPr>
          <w:rFonts w:ascii="Times New Roman" w:eastAsia="Calibri" w:hAnsi="Times New Roman" w:cs="Times New Roman"/>
        </w:rPr>
        <w:br/>
        <w:t>Wykończenie: kolor RAL 6005</w:t>
      </w:r>
    </w:p>
    <w:p w14:paraId="55C995E4" w14:textId="0DD5AFBB" w:rsidR="00924AB2" w:rsidRDefault="00924AB2" w:rsidP="00924AB2">
      <w:pPr>
        <w:pStyle w:val="Akapitzlist"/>
        <w:spacing w:line="360" w:lineRule="auto"/>
        <w:ind w:left="284" w:right="20"/>
        <w:rPr>
          <w:rFonts w:ascii="Times New Roman" w:hAnsi="Times New Roman" w:cs="Times New Roman"/>
          <w:sz w:val="24"/>
          <w:szCs w:val="24"/>
        </w:rPr>
      </w:pPr>
    </w:p>
    <w:p w14:paraId="2C0EFECF" w14:textId="6EB7D5F4" w:rsidR="006F346A" w:rsidRPr="006F346A" w:rsidRDefault="006F346A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3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DA71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6F3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</w:p>
    <w:p w14:paraId="0F175096" w14:textId="0F70710E" w:rsidR="00B01895" w:rsidRDefault="00F77221" w:rsidP="00B01895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przedmiotu zamówienia zostanie </w:t>
      </w:r>
      <w:r w:rsidR="00B01895" w:rsidRPr="00B018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01895" w:rsidRPr="00B01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1895" w:rsidRPr="00B01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do dnia 25.11.2022 r.</w:t>
      </w:r>
      <w:r w:rsidR="00B01895" w:rsidRPr="00B01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32C9FD" w14:textId="4FA16E17" w:rsidR="00F77221" w:rsidRPr="00F77221" w:rsidRDefault="00F77221" w:rsidP="00F7722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F77221">
        <w:rPr>
          <w:rFonts w:ascii="Times New Roman" w:eastAsia="Times New Roman" w:hAnsi="Times New Roman" w:cs="Arial"/>
          <w:sz w:val="24"/>
          <w:szCs w:val="20"/>
          <w:lang w:eastAsia="pl-PL"/>
        </w:rPr>
        <w:t>Materiały zosta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ną</w:t>
      </w:r>
      <w:r w:rsidRPr="00F7722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dostarczone (w jednym komplecie), rozładowane i ułożone we wskazanym miejscu na terenie w miejscowości </w:t>
      </w:r>
      <w:r w:rsidRPr="00F77221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Szynkielów 53, 98-313 Konopnica.</w:t>
      </w:r>
    </w:p>
    <w:p w14:paraId="59C35C85" w14:textId="77777777" w:rsidR="006F346A" w:rsidRPr="00F77221" w:rsidRDefault="006F346A" w:rsidP="00F77221">
      <w:pPr>
        <w:spacing w:line="360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0453532E" w14:textId="1D97E675" w:rsidR="006F346A" w:rsidRDefault="00683416" w:rsidP="006F346A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46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DA71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F3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46A" w:rsidRPr="006F346A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71868F5C" w14:textId="77777777" w:rsidR="00E82038" w:rsidRPr="00E82038" w:rsidRDefault="00E82038" w:rsidP="000863A3">
      <w:pPr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038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należne Wykonawcy ma charakter ryczałtowy i wynosi:</w:t>
      </w:r>
    </w:p>
    <w:p w14:paraId="5236A732" w14:textId="77777777" w:rsidR="00E82038" w:rsidRPr="00E82038" w:rsidRDefault="00E82038" w:rsidP="000863A3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03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…………………. zł,</w:t>
      </w:r>
    </w:p>
    <w:p w14:paraId="15B90867" w14:textId="77777777" w:rsidR="00E82038" w:rsidRPr="00E82038" w:rsidRDefault="00E82038" w:rsidP="000863A3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038">
        <w:rPr>
          <w:rFonts w:ascii="Times New Roman" w:eastAsia="Times New Roman" w:hAnsi="Times New Roman" w:cs="Times New Roman"/>
          <w:sz w:val="24"/>
          <w:szCs w:val="24"/>
          <w:lang w:eastAsia="pl-PL"/>
        </w:rPr>
        <w:t>Vat: ……………………. zł,</w:t>
      </w:r>
    </w:p>
    <w:p w14:paraId="6C2DE021" w14:textId="5FFBFBD7" w:rsidR="00E82038" w:rsidRDefault="00E82038" w:rsidP="000863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03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Brutto……………………… zł, słownie: …………………………………………..</w:t>
      </w:r>
    </w:p>
    <w:p w14:paraId="6628A799" w14:textId="47D383EF" w:rsidR="006F346A" w:rsidRPr="006F346A" w:rsidRDefault="006F346A" w:rsidP="000863A3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wystawienia faktury </w:t>
      </w:r>
      <w:r w:rsidR="00B46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protokół odbioru </w:t>
      </w:r>
      <w:r w:rsidR="00F77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przedmiotu zamówienia </w:t>
      </w:r>
    </w:p>
    <w:p w14:paraId="40B2739F" w14:textId="51D91A12" w:rsidR="006F346A" w:rsidRPr="006F346A" w:rsidRDefault="006F346A" w:rsidP="000863A3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wystawienia faktury zgodnie z umową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D7EFAA" w14:textId="77777777" w:rsidR="00DB1EAD" w:rsidRDefault="006F346A" w:rsidP="000863A3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zwłoki w oddaniu przedmiotu umowy lub zwłoki w usunięciu wad stwierdzonych przy odbiorze, wartość faktury zostanie pomniejszona o wysokość kar umownych, ustaloną w oparciu o zapisy zawarte w § 6 niniejszej umowy.</w:t>
      </w:r>
    </w:p>
    <w:p w14:paraId="4B4790F7" w14:textId="3293CACD" w:rsidR="00DB1EAD" w:rsidRPr="00DB1EAD" w:rsidRDefault="00DB1EAD" w:rsidP="000863A3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EAD">
        <w:rPr>
          <w:rFonts w:ascii="Times New Roman" w:hAnsi="Times New Roman" w:cs="Times New Roman"/>
          <w:sz w:val="24"/>
          <w:szCs w:val="24"/>
        </w:rPr>
        <w:t>Wynagrodzenie będzie płatne przelewem na rachunek bankowy …………….</w:t>
      </w:r>
      <w:r w:rsidRPr="00DB1E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</w:t>
      </w:r>
      <w:r w:rsidRPr="00DB1EAD">
        <w:rPr>
          <w:rFonts w:eastAsia="Times New Roman"/>
          <w:sz w:val="24"/>
          <w:szCs w:val="24"/>
          <w:lang w:eastAsia="pl-PL"/>
        </w:rPr>
        <w:t xml:space="preserve"> </w:t>
      </w:r>
      <w:r w:rsidRPr="00DB1EAD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DB1EAD">
        <w:rPr>
          <w:rFonts w:ascii="Times New Roman" w:hAnsi="Times New Roman" w:cs="Times New Roman"/>
          <w:b/>
          <w:bCs/>
          <w:sz w:val="24"/>
          <w:szCs w:val="24"/>
        </w:rPr>
        <w:t xml:space="preserve">14 dni </w:t>
      </w:r>
      <w:r w:rsidRPr="00DB1EAD">
        <w:rPr>
          <w:rFonts w:ascii="Times New Roman" w:hAnsi="Times New Roman" w:cs="Times New Roman"/>
          <w:sz w:val="24"/>
          <w:szCs w:val="24"/>
        </w:rPr>
        <w:t xml:space="preserve">od daty otrzymania prawidłowo wystawionej faktury. </w:t>
      </w:r>
    </w:p>
    <w:p w14:paraId="3F86CA5A" w14:textId="6BBBBBA8" w:rsidR="00DA71BF" w:rsidRPr="00DA71BF" w:rsidRDefault="001868A8" w:rsidP="000863A3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46A">
        <w:rPr>
          <w:rFonts w:ascii="Times New Roman" w:hAnsi="Times New Roman" w:cs="Times New Roman"/>
          <w:sz w:val="24"/>
          <w:szCs w:val="24"/>
        </w:rPr>
        <w:t>Wykonawca oświadcza, że jest właścicielem rachunku bankowego, o którym mowa wyżej, dla którego został wydzielony rachunek VAT na cele prowadzonej działalności gospodarczej. Rachunek musi być uwidoczniony w Centralnej Ewidencji Kont Bankowych (tzw. Biała Lista Podatników VAT).</w:t>
      </w:r>
    </w:p>
    <w:p w14:paraId="151FF33B" w14:textId="77777777" w:rsidR="00683416" w:rsidRPr="00643E69" w:rsidRDefault="00683416" w:rsidP="000863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Faktura musi zawierać dane: </w:t>
      </w:r>
    </w:p>
    <w:p w14:paraId="05C2D1FD" w14:textId="3B3A1E49" w:rsidR="00683416" w:rsidRPr="00643E69" w:rsidRDefault="00683416" w:rsidP="000863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>Nabywca:</w:t>
      </w:r>
      <w:r w:rsidR="00412795" w:rsidRPr="00643E69">
        <w:rPr>
          <w:rFonts w:ascii="Times New Roman" w:hAnsi="Times New Roman" w:cs="Times New Roman"/>
          <w:b/>
          <w:bCs/>
          <w:sz w:val="24"/>
          <w:szCs w:val="24"/>
        </w:rPr>
        <w:t xml:space="preserve"> Gmina Konopnica, ul. Rynek 15, 98-313 Konopnica NIP: 832-19-61-055</w:t>
      </w:r>
    </w:p>
    <w:p w14:paraId="1DFE8930" w14:textId="6771D470" w:rsidR="00683416" w:rsidRDefault="00683416" w:rsidP="000863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E69">
        <w:rPr>
          <w:rFonts w:ascii="Times New Roman" w:hAnsi="Times New Roman" w:cs="Times New Roman"/>
          <w:b/>
          <w:bCs/>
          <w:sz w:val="24"/>
          <w:szCs w:val="24"/>
        </w:rPr>
        <w:t xml:space="preserve">Odbiorca: </w:t>
      </w:r>
      <w:r w:rsidR="00412795" w:rsidRPr="00643E69">
        <w:rPr>
          <w:rFonts w:ascii="Times New Roman" w:hAnsi="Times New Roman" w:cs="Times New Roman"/>
          <w:b/>
          <w:bCs/>
          <w:sz w:val="24"/>
          <w:szCs w:val="24"/>
        </w:rPr>
        <w:t>Urząd Gminy Konopnica, ul. Rynek 15, 98-313 Konopnica</w:t>
      </w:r>
    </w:p>
    <w:p w14:paraId="76AF63B5" w14:textId="77777777" w:rsidR="00B01895" w:rsidRDefault="00B01895" w:rsidP="000863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971B730" w14:textId="77777777" w:rsidR="007843AD" w:rsidRDefault="007843AD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4172FF1" w14:textId="77777777" w:rsidR="007843AD" w:rsidRDefault="007843AD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0A09DD9" w14:textId="5A8D9197" w:rsidR="00E018C5" w:rsidRPr="00E018C5" w:rsidRDefault="00E018C5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§ </w:t>
      </w: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4</w:t>
      </w:r>
      <w:r w:rsidR="00DA71B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="006B16B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Odpowiedzialność Wykonawcy</w:t>
      </w:r>
    </w:p>
    <w:p w14:paraId="7CD45A2E" w14:textId="77777777" w:rsidR="00E018C5" w:rsidRPr="00E018C5" w:rsidRDefault="00E018C5" w:rsidP="00E018C5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posiada niezbędne kwalifikacje i uprawnienia do wykonania prac objętych umową.</w:t>
      </w:r>
    </w:p>
    <w:p w14:paraId="79949A6F" w14:textId="2AD63A5F" w:rsidR="00E018C5" w:rsidRPr="00E018C5" w:rsidRDefault="00E018C5" w:rsidP="00E018C5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przed rozpoczęciem prac poczynić uzgodnienia </w:t>
      </w:r>
      <w:r w:rsidR="000863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z Zamawiającym w celu zapewnienia bezpieczeństwa pracy na terenie budowy tj. przepisów bhp i przepisów przeciwpożarowych oraz zabezpieczenia mienia i dostępu do placu budowy przez osoby postronne.</w:t>
      </w:r>
    </w:p>
    <w:p w14:paraId="6872FD47" w14:textId="5329043E" w:rsidR="00E018C5" w:rsidRPr="00E018C5" w:rsidRDefault="00E018C5" w:rsidP="00E018C5">
      <w:pPr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stwierdzenia, że Wykonawca realizuje roboty objęte niniejszą umową bez należytej staranności</w:t>
      </w:r>
      <w:r w:rsidR="00224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zasadami bhp, lub sprzecznie z umową, Zamawiający ma prawo:</w:t>
      </w:r>
    </w:p>
    <w:p w14:paraId="1A023E61" w14:textId="77777777" w:rsidR="00E018C5" w:rsidRPr="00E018C5" w:rsidRDefault="00E018C5" w:rsidP="00E018C5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odstąpić od umowy,</w:t>
      </w:r>
    </w:p>
    <w:p w14:paraId="631FCB2E" w14:textId="77777777" w:rsidR="00E018C5" w:rsidRPr="00E018C5" w:rsidRDefault="00E018C5" w:rsidP="00E018C5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powierzyć poprawienie lub wykonanie robót objętych umową innym podmiotom na koszt Wykonawcy,</w:t>
      </w:r>
    </w:p>
    <w:p w14:paraId="55C2898A" w14:textId="77777777" w:rsidR="00E018C5" w:rsidRPr="00E018C5" w:rsidRDefault="00E018C5" w:rsidP="00E018C5">
      <w:pPr>
        <w:numPr>
          <w:ilvl w:val="0"/>
          <w:numId w:val="13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potrącić z wynagrodzenia Wykonawcy należności z tytułu poniesionej szkody.</w:t>
      </w:r>
    </w:p>
    <w:p w14:paraId="50AAC125" w14:textId="77777777" w:rsidR="00E018C5" w:rsidRDefault="00E018C5" w:rsidP="00643E6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73F63" w14:textId="1BC3ADAF" w:rsidR="00E018C5" w:rsidRPr="00E018C5" w:rsidRDefault="00E018C5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DA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Gwarancja</w:t>
      </w:r>
    </w:p>
    <w:p w14:paraId="4367652C" w14:textId="543F4253" w:rsidR="00E018C5" w:rsidRPr="00E018C5" w:rsidRDefault="00E018C5" w:rsidP="00E018C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</w:t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udzieli gwarancji jakości wykonanych przez siebie robót na okres </w:t>
      </w:r>
      <w:r w:rsidR="00224092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</w:t>
      </w:r>
      <w:r w:rsidR="00224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umowy. </w:t>
      </w:r>
    </w:p>
    <w:p w14:paraId="70A12944" w14:textId="1D3FF834" w:rsidR="00E018C5" w:rsidRPr="00E018C5" w:rsidRDefault="00E018C5" w:rsidP="00E018C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powiadomi niezwłocznie Wykonawcę o wystąpieniu wad w przedmiocie umowy objętym gwarancją</w:t>
      </w:r>
      <w:r w:rsidR="000863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Wykonawca zobowiązuje się do ich usunięcia </w:t>
      </w:r>
      <w:r w:rsidR="000863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uzgodnionym z Zamawiającym. </w:t>
      </w:r>
    </w:p>
    <w:p w14:paraId="71B8FF33" w14:textId="516E345C" w:rsidR="00E018C5" w:rsidRDefault="00E018C5" w:rsidP="00E018C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Nieusunięcie wad w terminie określonym przez strony jest obciążone karą umowną, o której mowa w § 6 niniejszej umowy.</w:t>
      </w:r>
    </w:p>
    <w:p w14:paraId="3E0DAECF" w14:textId="75A1320B" w:rsidR="00E018C5" w:rsidRDefault="00E018C5" w:rsidP="00E018C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481702" w14:textId="77777777" w:rsidR="00B46027" w:rsidRPr="00E018C5" w:rsidRDefault="00B46027" w:rsidP="00E018C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94519B" w14:textId="1555370E" w:rsidR="00E018C5" w:rsidRPr="00E018C5" w:rsidRDefault="00E018C5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§ </w:t>
      </w: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6</w:t>
      </w:r>
      <w:r w:rsidR="00DA71B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</w:t>
      </w:r>
      <w:r w:rsidRPr="00E018C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Kary umowne</w:t>
      </w:r>
    </w:p>
    <w:p w14:paraId="3B0B5A2F" w14:textId="77777777" w:rsidR="00E018C5" w:rsidRPr="00E018C5" w:rsidRDefault="00E018C5" w:rsidP="00E018C5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zapłaci Zamawiającemu kary umowne:</w:t>
      </w:r>
    </w:p>
    <w:p w14:paraId="3D8FA3BA" w14:textId="77777777" w:rsidR="00E018C5" w:rsidRPr="00E018C5" w:rsidRDefault="00E018C5" w:rsidP="00E018C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przez Zamawiającego z przyczyn, za które odpowiedzialność ponosi Wykonawca – w wysokości 20% wynagrodzenia brutto (z podatkiem Vat), o którym mowa w § 3 ust. 1 niniejszej umowy,</w:t>
      </w:r>
    </w:p>
    <w:p w14:paraId="4A88EA91" w14:textId="5421AC27" w:rsidR="00E018C5" w:rsidRPr="00E018C5" w:rsidRDefault="00E018C5" w:rsidP="00E018C5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opóźnienia (zwłoki) w wykonaniu przedmiotu umowy lub opóźnienia w usunięciu wad i usterek ujawnionych w okresie rękojmi i gwarancji - </w:t>
      </w:r>
      <w:r w:rsidR="000863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0,5% wynagrodzenia umownego (z podatkiem Vat) określonego w § 3 ust. 1 umowy za każdy dzień opóźnienia w stosunku do terminów określonych w Umowie, a w przypadku wad i usterek – w stosunku do terminów wskazanych przez Zamawiającego.</w:t>
      </w:r>
    </w:p>
    <w:p w14:paraId="019B87E8" w14:textId="77777777" w:rsidR="00E018C5" w:rsidRPr="00E018C5" w:rsidRDefault="00E018C5" w:rsidP="00E018C5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8C5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dotyczące zwłoki w oddaniu przedmiotu umowy oraz zwłoki w usunięciu wad i usterek stwierdzonych przy odbiorze, będą potrącane z faktury Wykonawcy.</w:t>
      </w:r>
    </w:p>
    <w:p w14:paraId="05D645D4" w14:textId="08418BBE" w:rsidR="00E018C5" w:rsidRDefault="00E018C5" w:rsidP="000863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45E6BE" w14:textId="0A06F324" w:rsidR="00DB1EAD" w:rsidRPr="00DB1EAD" w:rsidRDefault="00DB1EAD" w:rsidP="00DA71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1E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</w:t>
      </w:r>
      <w:r w:rsidR="00501B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DA71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B1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1CB1C37E" w14:textId="77777777" w:rsidR="00DB1EAD" w:rsidRPr="00DB1EAD" w:rsidRDefault="00DB1EAD" w:rsidP="00DB1EAD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EAD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umowy wymagają zachowania formy pisemnej pod rygorem nieważności.</w:t>
      </w:r>
    </w:p>
    <w:p w14:paraId="4E16ACF1" w14:textId="77777777" w:rsidR="00DB1EAD" w:rsidRDefault="00DB1EAD" w:rsidP="00643E69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EA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14:paraId="0D0E6A2A" w14:textId="3CE9E61C" w:rsidR="00683416" w:rsidRPr="00DB1EAD" w:rsidRDefault="00683416" w:rsidP="00643E69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EAD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DB1EAD">
        <w:rPr>
          <w:rFonts w:ascii="Times New Roman" w:hAnsi="Times New Roman" w:cs="Times New Roman"/>
          <w:sz w:val="24"/>
          <w:szCs w:val="24"/>
        </w:rPr>
        <w:t>trzech</w:t>
      </w:r>
      <w:r w:rsidRPr="00DB1EAD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DB1EAD">
        <w:rPr>
          <w:rFonts w:ascii="Times New Roman" w:hAnsi="Times New Roman" w:cs="Times New Roman"/>
          <w:sz w:val="24"/>
          <w:szCs w:val="24"/>
        </w:rPr>
        <w:t xml:space="preserve">dwa egzemplarze dla Zamawiającego i jeden egzemplarz dla Wykonawcy. </w:t>
      </w:r>
    </w:p>
    <w:p w14:paraId="7D0B860D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2294C9" w14:textId="77777777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B2CACB" w14:textId="6A634EC9" w:rsidR="00683416" w:rsidRPr="00643E69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     </w:t>
      </w:r>
      <w:r w:rsidRPr="004075D8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="00683416" w:rsidRPr="00643E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3416" w:rsidRPr="004075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5D8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91ABD8B" w14:textId="6DBFDEFC" w:rsidR="00683416" w:rsidRPr="00643E69" w:rsidRDefault="00683416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                        </w:t>
      </w:r>
      <w:r w:rsidR="00643E69">
        <w:rPr>
          <w:rFonts w:ascii="Times New Roman" w:hAnsi="Times New Roman" w:cs="Times New Roman"/>
          <w:sz w:val="24"/>
          <w:szCs w:val="24"/>
        </w:rPr>
        <w:t xml:space="preserve">  </w:t>
      </w:r>
      <w:r w:rsidRPr="00643E6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5B03659" w14:textId="77777777" w:rsidR="000863A3" w:rsidRDefault="00412795" w:rsidP="00643E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</w:r>
      <w:r w:rsidRPr="00643E6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863A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E63146" w14:textId="25F0105B" w:rsidR="00683416" w:rsidRPr="004075D8" w:rsidRDefault="000863A3" w:rsidP="000863A3">
      <w:pPr>
        <w:spacing w:line="276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795" w:rsidRPr="004075D8">
        <w:rPr>
          <w:rFonts w:ascii="Times New Roman" w:hAnsi="Times New Roman" w:cs="Times New Roman"/>
          <w:b/>
          <w:bCs/>
          <w:sz w:val="24"/>
          <w:szCs w:val="24"/>
        </w:rPr>
        <w:t>Kontrasygnata</w:t>
      </w:r>
    </w:p>
    <w:p w14:paraId="78F68E2F" w14:textId="48EDDBB4" w:rsidR="00E4062F" w:rsidRPr="00643E69" w:rsidRDefault="00412795" w:rsidP="00643E69">
      <w:pPr>
        <w:spacing w:line="276" w:lineRule="auto"/>
        <w:rPr>
          <w:sz w:val="24"/>
          <w:szCs w:val="24"/>
        </w:rPr>
      </w:pPr>
      <w:r w:rsidRPr="00643E69">
        <w:rPr>
          <w:sz w:val="24"/>
          <w:szCs w:val="24"/>
        </w:rPr>
        <w:tab/>
      </w:r>
      <w:r w:rsidRPr="00643E69">
        <w:rPr>
          <w:sz w:val="24"/>
          <w:szCs w:val="24"/>
        </w:rPr>
        <w:tab/>
      </w:r>
      <w:r w:rsidRPr="00643E69">
        <w:rPr>
          <w:sz w:val="24"/>
          <w:szCs w:val="24"/>
        </w:rPr>
        <w:tab/>
        <w:t xml:space="preserve">       </w:t>
      </w:r>
      <w:r w:rsidR="000863A3">
        <w:rPr>
          <w:sz w:val="24"/>
          <w:szCs w:val="24"/>
        </w:rPr>
        <w:t xml:space="preserve">     </w:t>
      </w:r>
      <w:r w:rsidRPr="00643E69">
        <w:rPr>
          <w:sz w:val="24"/>
          <w:szCs w:val="24"/>
        </w:rPr>
        <w:t xml:space="preserve"> …………………………………………….</w:t>
      </w:r>
    </w:p>
    <w:sectPr w:rsidR="00E4062F" w:rsidRPr="00643E69" w:rsidSect="000863A3">
      <w:headerReference w:type="default" r:id="rId7"/>
      <w:foot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A2B3" w14:textId="77777777" w:rsidR="003A08A5" w:rsidRDefault="003A08A5" w:rsidP="00412795">
      <w:pPr>
        <w:spacing w:after="0" w:line="240" w:lineRule="auto"/>
      </w:pPr>
      <w:r>
        <w:separator/>
      </w:r>
    </w:p>
  </w:endnote>
  <w:endnote w:type="continuationSeparator" w:id="0">
    <w:p w14:paraId="192E93B2" w14:textId="77777777" w:rsidR="003A08A5" w:rsidRDefault="003A08A5" w:rsidP="0041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771905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1DB900" w14:textId="70BFEECA" w:rsidR="00462995" w:rsidRPr="00462995" w:rsidRDefault="00462995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6299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299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917630B" w14:textId="77777777" w:rsidR="00412795" w:rsidRPr="00462995" w:rsidRDefault="00412795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3676" w14:textId="77777777" w:rsidR="003A08A5" w:rsidRDefault="003A08A5" w:rsidP="00412795">
      <w:pPr>
        <w:spacing w:after="0" w:line="240" w:lineRule="auto"/>
      </w:pPr>
      <w:r>
        <w:separator/>
      </w:r>
    </w:p>
  </w:footnote>
  <w:footnote w:type="continuationSeparator" w:id="0">
    <w:p w14:paraId="190E40FB" w14:textId="77777777" w:rsidR="003A08A5" w:rsidRDefault="003A08A5" w:rsidP="00412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D4A4" w14:textId="1DA403E8" w:rsidR="004075D8" w:rsidRDefault="004075D8">
    <w:pPr>
      <w:pStyle w:val="Nagwek"/>
    </w:pPr>
    <w:r>
      <w:rPr>
        <w:noProof/>
      </w:rPr>
      <w:drawing>
        <wp:inline distT="0" distB="0" distL="0" distR="0" wp14:anchorId="7CE77C2F" wp14:editId="570D0428">
          <wp:extent cx="1501140" cy="470848"/>
          <wp:effectExtent l="0" t="0" r="3810" b="5715"/>
          <wp:docPr id="43" name="Obraz 43" descr="lodzki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zki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435" cy="496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C6CBD">
      <w:t xml:space="preserve">            </w:t>
    </w:r>
    <w:r>
      <w:rPr>
        <w:noProof/>
      </w:rPr>
      <w:drawing>
        <wp:inline distT="0" distB="0" distL="0" distR="0" wp14:anchorId="07008871" wp14:editId="75538AAB">
          <wp:extent cx="1450513" cy="696036"/>
          <wp:effectExtent l="0" t="0" r="0" b="889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221" cy="73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6CBD">
      <w:tab/>
    </w:r>
    <w:r w:rsidR="006C6CBD">
      <w:rPr>
        <w:noProof/>
      </w:rPr>
      <w:drawing>
        <wp:inline distT="0" distB="0" distL="0" distR="0" wp14:anchorId="27799124" wp14:editId="301E0278">
          <wp:extent cx="585906" cy="607325"/>
          <wp:effectExtent l="0" t="0" r="5080" b="2540"/>
          <wp:docPr id="45" name="Obraz 45" descr="Herb Godzisz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odziszó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82" cy="6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5C142" w14:textId="13DA5A1D" w:rsidR="00844BD2" w:rsidRPr="00412795" w:rsidRDefault="00844BD2" w:rsidP="00412795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51AB2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44C53A3"/>
    <w:multiLevelType w:val="hybridMultilevel"/>
    <w:tmpl w:val="BDCA70A6"/>
    <w:lvl w:ilvl="0" w:tplc="1D0A6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F3031"/>
    <w:multiLevelType w:val="hybridMultilevel"/>
    <w:tmpl w:val="5B0AF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52568D"/>
    <w:multiLevelType w:val="hybridMultilevel"/>
    <w:tmpl w:val="F948CC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6555DA"/>
    <w:multiLevelType w:val="hybridMultilevel"/>
    <w:tmpl w:val="40B4B30C"/>
    <w:lvl w:ilvl="0" w:tplc="621420E6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F1A75"/>
    <w:multiLevelType w:val="hybridMultilevel"/>
    <w:tmpl w:val="56E62AC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0761D90"/>
    <w:multiLevelType w:val="hybridMultilevel"/>
    <w:tmpl w:val="D8247F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483B46"/>
    <w:multiLevelType w:val="hybridMultilevel"/>
    <w:tmpl w:val="E070DE12"/>
    <w:lvl w:ilvl="0" w:tplc="73E6A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B7170B"/>
    <w:multiLevelType w:val="hybridMultilevel"/>
    <w:tmpl w:val="9BBC2508"/>
    <w:lvl w:ilvl="0" w:tplc="73B69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A226B"/>
    <w:multiLevelType w:val="hybridMultilevel"/>
    <w:tmpl w:val="1B643338"/>
    <w:lvl w:ilvl="0" w:tplc="A21EE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31F84"/>
    <w:multiLevelType w:val="hybridMultilevel"/>
    <w:tmpl w:val="0052896C"/>
    <w:lvl w:ilvl="0" w:tplc="86DC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67382C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4906"/>
    <w:multiLevelType w:val="hybridMultilevel"/>
    <w:tmpl w:val="D76A9EB0"/>
    <w:lvl w:ilvl="0" w:tplc="83CA64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683DA9"/>
    <w:multiLevelType w:val="hybridMultilevel"/>
    <w:tmpl w:val="28FEF542"/>
    <w:lvl w:ilvl="0" w:tplc="01BE2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3A7"/>
    <w:multiLevelType w:val="hybridMultilevel"/>
    <w:tmpl w:val="81204ADC"/>
    <w:lvl w:ilvl="0" w:tplc="AF389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CE07AD"/>
    <w:multiLevelType w:val="hybridMultilevel"/>
    <w:tmpl w:val="6826D0D4"/>
    <w:lvl w:ilvl="0" w:tplc="9D64A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C7F5E"/>
    <w:multiLevelType w:val="hybridMultilevel"/>
    <w:tmpl w:val="3A9241F0"/>
    <w:lvl w:ilvl="0" w:tplc="24542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B3456"/>
    <w:multiLevelType w:val="hybridMultilevel"/>
    <w:tmpl w:val="2124E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726A2"/>
    <w:multiLevelType w:val="hybridMultilevel"/>
    <w:tmpl w:val="F19EE37C"/>
    <w:lvl w:ilvl="0" w:tplc="734CBB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E795F"/>
    <w:multiLevelType w:val="hybridMultilevel"/>
    <w:tmpl w:val="00868F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016553">
    <w:abstractNumId w:val="2"/>
  </w:num>
  <w:num w:numId="2" w16cid:durableId="456334784">
    <w:abstractNumId w:val="17"/>
  </w:num>
  <w:num w:numId="3" w16cid:durableId="320277683">
    <w:abstractNumId w:val="10"/>
  </w:num>
  <w:num w:numId="4" w16cid:durableId="595092254">
    <w:abstractNumId w:val="15"/>
  </w:num>
  <w:num w:numId="5" w16cid:durableId="2006930498">
    <w:abstractNumId w:val="9"/>
  </w:num>
  <w:num w:numId="6" w16cid:durableId="1358044552">
    <w:abstractNumId w:val="4"/>
  </w:num>
  <w:num w:numId="7" w16cid:durableId="831677060">
    <w:abstractNumId w:val="5"/>
  </w:num>
  <w:num w:numId="8" w16cid:durableId="949626315">
    <w:abstractNumId w:val="12"/>
  </w:num>
  <w:num w:numId="9" w16cid:durableId="859928501">
    <w:abstractNumId w:val="18"/>
  </w:num>
  <w:num w:numId="10" w16cid:durableId="2023585226">
    <w:abstractNumId w:val="14"/>
  </w:num>
  <w:num w:numId="11" w16cid:durableId="1547640135">
    <w:abstractNumId w:val="13"/>
  </w:num>
  <w:num w:numId="12" w16cid:durableId="665284118">
    <w:abstractNumId w:val="11"/>
  </w:num>
  <w:num w:numId="13" w16cid:durableId="6446017">
    <w:abstractNumId w:val="19"/>
  </w:num>
  <w:num w:numId="14" w16cid:durableId="1279263763">
    <w:abstractNumId w:val="3"/>
  </w:num>
  <w:num w:numId="15" w16cid:durableId="2083946102">
    <w:abstractNumId w:val="6"/>
  </w:num>
  <w:num w:numId="16" w16cid:durableId="1374577646">
    <w:abstractNumId w:val="8"/>
  </w:num>
  <w:num w:numId="17" w16cid:durableId="1245453339">
    <w:abstractNumId w:val="7"/>
  </w:num>
  <w:num w:numId="18" w16cid:durableId="971401389">
    <w:abstractNumId w:val="0"/>
  </w:num>
  <w:num w:numId="19" w16cid:durableId="2018578612">
    <w:abstractNumId w:val="16"/>
  </w:num>
  <w:num w:numId="20" w16cid:durableId="25968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16"/>
    <w:rsid w:val="000438B8"/>
    <w:rsid w:val="000863A3"/>
    <w:rsid w:val="000B6FCC"/>
    <w:rsid w:val="00151717"/>
    <w:rsid w:val="001868A8"/>
    <w:rsid w:val="001E7885"/>
    <w:rsid w:val="00224092"/>
    <w:rsid w:val="002334DD"/>
    <w:rsid w:val="00254691"/>
    <w:rsid w:val="00263669"/>
    <w:rsid w:val="003A08A5"/>
    <w:rsid w:val="004075D8"/>
    <w:rsid w:val="00412795"/>
    <w:rsid w:val="00462995"/>
    <w:rsid w:val="004847C2"/>
    <w:rsid w:val="00501BC8"/>
    <w:rsid w:val="00507332"/>
    <w:rsid w:val="00643E69"/>
    <w:rsid w:val="00683416"/>
    <w:rsid w:val="006B16B9"/>
    <w:rsid w:val="006C6CBD"/>
    <w:rsid w:val="006F346A"/>
    <w:rsid w:val="006F624A"/>
    <w:rsid w:val="007843AD"/>
    <w:rsid w:val="00835417"/>
    <w:rsid w:val="00844BD2"/>
    <w:rsid w:val="00867733"/>
    <w:rsid w:val="008A79BB"/>
    <w:rsid w:val="00924AB2"/>
    <w:rsid w:val="009F1F35"/>
    <w:rsid w:val="00B01895"/>
    <w:rsid w:val="00B46027"/>
    <w:rsid w:val="00B51B44"/>
    <w:rsid w:val="00BE23C1"/>
    <w:rsid w:val="00C46F08"/>
    <w:rsid w:val="00D3664D"/>
    <w:rsid w:val="00D419C0"/>
    <w:rsid w:val="00D426FB"/>
    <w:rsid w:val="00DA71BF"/>
    <w:rsid w:val="00DB1EAD"/>
    <w:rsid w:val="00E018C5"/>
    <w:rsid w:val="00E4062F"/>
    <w:rsid w:val="00E43794"/>
    <w:rsid w:val="00E61924"/>
    <w:rsid w:val="00E82038"/>
    <w:rsid w:val="00EB5890"/>
    <w:rsid w:val="00F00D04"/>
    <w:rsid w:val="00F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8FD"/>
  <w15:chartTrackingRefBased/>
  <w15:docId w15:val="{0260AF7A-E3C4-4F49-B061-275BA4F2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795"/>
  </w:style>
  <w:style w:type="paragraph" w:styleId="Stopka">
    <w:name w:val="footer"/>
    <w:basedOn w:val="Normalny"/>
    <w:link w:val="StopkaZnak"/>
    <w:uiPriority w:val="99"/>
    <w:unhideWhenUsed/>
    <w:rsid w:val="00412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795"/>
  </w:style>
  <w:style w:type="paragraph" w:styleId="Akapitzlist">
    <w:name w:val="List Paragraph"/>
    <w:basedOn w:val="Normalny"/>
    <w:uiPriority w:val="34"/>
    <w:qFormat/>
    <w:rsid w:val="0018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cp:lastPrinted>2022-09-27T10:06:00Z</cp:lastPrinted>
  <dcterms:created xsi:type="dcterms:W3CDTF">2022-10-11T10:34:00Z</dcterms:created>
  <dcterms:modified xsi:type="dcterms:W3CDTF">2022-10-11T10:34:00Z</dcterms:modified>
</cp:coreProperties>
</file>