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A228B" w14:textId="77777777" w:rsidR="00672585" w:rsidRPr="007F274F" w:rsidRDefault="00672585" w:rsidP="006A1D66">
      <w:pPr>
        <w:pStyle w:val="Nagwek1"/>
        <w:numPr>
          <w:ilvl w:val="0"/>
          <w:numId w:val="0"/>
        </w:numPr>
        <w:spacing w:line="240" w:lineRule="auto"/>
      </w:pPr>
      <w:r w:rsidRPr="007F274F">
        <w:t>KLAUZULA INFORMACYJNA</w:t>
      </w:r>
      <w:r>
        <w:t xml:space="preserve"> dla osób ubiegających się o dodatek węglowy </w:t>
      </w:r>
    </w:p>
    <w:p w14:paraId="41DBD3E3" w14:textId="77777777" w:rsidR="00672585" w:rsidRPr="009F38D5" w:rsidRDefault="00672585" w:rsidP="006A1D66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0" w:lineRule="auto"/>
        <w:rPr>
          <w:rFonts w:ascii="Calibri" w:eastAsia="Calibri" w:hAnsi="Calibri" w:cs="Calibri"/>
          <w:b/>
          <w:sz w:val="4"/>
          <w:szCs w:val="4"/>
        </w:rPr>
      </w:pPr>
    </w:p>
    <w:p w14:paraId="295C7772" w14:textId="77777777" w:rsidR="00672585" w:rsidRPr="007F274F" w:rsidRDefault="00672585" w:rsidP="006A1D66">
      <w:pPr>
        <w:tabs>
          <w:tab w:val="center" w:pos="162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901"/>
        </w:tabs>
        <w:spacing w:after="13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</w:p>
    <w:p w14:paraId="5B5F0AEF" w14:textId="77777777" w:rsidR="00672585" w:rsidRPr="007F274F" w:rsidRDefault="00672585" w:rsidP="006A1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F274F">
        <w:rPr>
          <w:rFonts w:ascii="Times New Roman" w:hAnsi="Times New Roman" w:cs="Times New Roman"/>
          <w:sz w:val="24"/>
          <w:szCs w:val="28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</w:t>
      </w:r>
      <w:proofErr w:type="spellStart"/>
      <w:r w:rsidRPr="007F274F">
        <w:rPr>
          <w:rFonts w:ascii="Times New Roman" w:hAnsi="Times New Roman" w:cs="Times New Roman"/>
          <w:sz w:val="24"/>
          <w:szCs w:val="28"/>
        </w:rPr>
        <w:t>publ</w:t>
      </w:r>
      <w:proofErr w:type="spellEnd"/>
      <w:r w:rsidRPr="007F274F">
        <w:rPr>
          <w:rFonts w:ascii="Times New Roman" w:hAnsi="Times New Roman" w:cs="Times New Roman"/>
          <w:sz w:val="24"/>
          <w:szCs w:val="28"/>
        </w:rPr>
        <w:t xml:space="preserve">. Dz. Urz. UE L Nr 119, s. 1 informuje, iż: </w:t>
      </w:r>
    </w:p>
    <w:p w14:paraId="68334757" w14:textId="77777777" w:rsidR="00672585" w:rsidRPr="00AD1217" w:rsidRDefault="00672585" w:rsidP="006A1D66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7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AD1217">
        <w:rPr>
          <w:rFonts w:ascii="Times New Roman" w:hAnsi="Times New Roman" w:cs="Times New Roman"/>
          <w:b/>
          <w:bCs/>
          <w:sz w:val="24"/>
          <w:szCs w:val="24"/>
        </w:rPr>
        <w:t>Gminny Ośrodek Pomocy Społecznej w Konopnicy</w:t>
      </w:r>
      <w:r w:rsidRPr="00AD1217">
        <w:rPr>
          <w:rFonts w:ascii="Times New Roman" w:hAnsi="Times New Roman" w:cs="Times New Roman"/>
          <w:sz w:val="24"/>
          <w:szCs w:val="24"/>
        </w:rPr>
        <w:t xml:space="preserve"> z siedzibą w Konopnicy  ul. Rynek 15, 98-313 Konopnica, tel. kontaktowy: 43 842 44 90, reprezentowany przez Kierownika Gminnego Ośrodka Pomocy Społecznej w Konopnicy. </w:t>
      </w:r>
    </w:p>
    <w:p w14:paraId="1244D09D" w14:textId="77777777" w:rsidR="00672585" w:rsidRDefault="00672585" w:rsidP="006A1D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F8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może się Pani/Pan skontaktować poprzez e-mail: </w:t>
      </w:r>
      <w:r w:rsidRPr="00AD1F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7" w:tgtFrame="_blank" w:history="1">
        <w:r w:rsidRPr="00AD1F8F">
          <w:rPr>
            <w:rStyle w:val="Hipercze"/>
            <w:rFonts w:ascii="Times New Roman" w:hAnsi="Times New Roman" w:cs="Times New Roman"/>
            <w:color w:val="0563C1"/>
            <w:sz w:val="24"/>
            <w:szCs w:val="24"/>
            <w:shd w:val="clear" w:color="auto" w:fill="FFFFFF"/>
          </w:rPr>
          <w:t>ambrozik@iod.kepno.pl</w:t>
        </w:r>
      </w:hyperlink>
      <w:r w:rsidRPr="00AD1F8F">
        <w:rPr>
          <w:rFonts w:ascii="Times New Roman" w:hAnsi="Times New Roman" w:cs="Times New Roman"/>
          <w:sz w:val="24"/>
          <w:szCs w:val="24"/>
        </w:rPr>
        <w:t xml:space="preserve">, telefonicznie pod numerem tel. 510 583 193 lub pisemnie na adres naszej siedziby, wskazany w pkt 1. Z inspektorem ochrony danych może się Pani/Pan skontaktować we wszystkich sprawach dotyczących przetwarzania danych osobowych oraz korzystania z praw związanych z przetwarzaniem danych. </w:t>
      </w:r>
    </w:p>
    <w:p w14:paraId="7503E21C" w14:textId="2CEE6E47" w:rsidR="00672585" w:rsidRPr="00B87415" w:rsidRDefault="00672585" w:rsidP="006A1D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415">
        <w:rPr>
          <w:rFonts w:ascii="Times New Roman" w:hAnsi="Times New Roman" w:cs="Times New Roman"/>
          <w:sz w:val="24"/>
          <w:szCs w:val="24"/>
        </w:rPr>
        <w:t>Państwa dane osobowe będą przetwarzane w celu wypełnienia obowiązku prawnego ciążącego na administratorze w związku art. 6 ust. 1 lit. c RODO oraz 6 ust. 1 lit. e RODO (przetwarzanie jest niezbędne do wykonania zadania realizowanego w interesie publicznym lub w ramach sprawowania władzy publicznej powierzonej administratorowi, w związku z Ustawą z dnia 5 sierpnia 2022r.o dodatku węglowym. Ponadto na podstawie art. 2 ust. 19 ustawy z dnia 5 sierpnia 2022 r. o dodatku węglowym Rozporządzenia Ministra Klimatu i</w:t>
      </w:r>
      <w:r w:rsidR="001B6D7D">
        <w:rPr>
          <w:rFonts w:ascii="Times New Roman" w:hAnsi="Times New Roman" w:cs="Times New Roman"/>
          <w:sz w:val="24"/>
          <w:szCs w:val="24"/>
        </w:rPr>
        <w:t> </w:t>
      </w:r>
      <w:r w:rsidRPr="00B87415">
        <w:rPr>
          <w:rFonts w:ascii="Times New Roman" w:hAnsi="Times New Roman" w:cs="Times New Roman"/>
          <w:sz w:val="24"/>
          <w:szCs w:val="24"/>
        </w:rPr>
        <w:t xml:space="preserve">Środowiska </w:t>
      </w:r>
      <w:r w:rsidR="001B6D7D" w:rsidRPr="001B6D7D">
        <w:rPr>
          <w:rFonts w:ascii="Times New Roman" w:hAnsi="Times New Roman" w:cs="Times New Roman"/>
          <w:sz w:val="24"/>
          <w:szCs w:val="24"/>
        </w:rPr>
        <w:t>z dnia 16 sierpnia 2022 r</w:t>
      </w:r>
      <w:r w:rsidRPr="00B874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415">
        <w:rPr>
          <w:rFonts w:ascii="Times New Roman" w:hAnsi="Times New Roman" w:cs="Times New Roman"/>
          <w:sz w:val="24"/>
          <w:szCs w:val="24"/>
        </w:rPr>
        <w:t>w sprawie wzoru wniosku o wypłatę dodatku węglowego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64C86" w14:textId="77777777" w:rsidR="00672585" w:rsidRPr="00901436" w:rsidRDefault="00672585" w:rsidP="006A1D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436">
        <w:rPr>
          <w:rFonts w:ascii="Times New Roman" w:hAnsi="Times New Roman" w:cs="Times New Roman"/>
          <w:sz w:val="24"/>
          <w:szCs w:val="24"/>
        </w:rPr>
        <w:t>Pani/Pana dane osobowe będą przechowywane przez okres niezbędny do realizacji celów określonych w ust. 3, a po tym czasie przez okres oraz w zakresie określonym przez przepisy powszechnie obowiązującego prawa, a w szczególności w Jednolitym Rzeczowym Wykazie Akt Gminnego Ośrodka Pomocy Społecznej w Konopnicy, nie dłużej niż jest to konieczne do osiągnięcia celu oraz przez okres wymagany kategorią archiwalną B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1436">
        <w:rPr>
          <w:rFonts w:ascii="Times New Roman" w:hAnsi="Times New Roman" w:cs="Times New Roman"/>
          <w:sz w:val="24"/>
          <w:szCs w:val="24"/>
        </w:rPr>
        <w:t xml:space="preserve"> tj.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901436">
        <w:rPr>
          <w:rFonts w:ascii="Times New Roman" w:hAnsi="Times New Roman" w:cs="Times New Roman"/>
          <w:sz w:val="24"/>
          <w:szCs w:val="24"/>
        </w:rPr>
        <w:t>lat licząc od roku następującego po roku zakończenia Pani/Pana sprawy.</w:t>
      </w:r>
    </w:p>
    <w:p w14:paraId="59B2905D" w14:textId="77777777" w:rsidR="00672585" w:rsidRPr="00C2308C" w:rsidRDefault="00672585" w:rsidP="006A1D6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E56">
        <w:rPr>
          <w:rFonts w:ascii="Times New Roman" w:hAnsi="Times New Roman" w:cs="Times New Roman"/>
          <w:sz w:val="24"/>
          <w:szCs w:val="24"/>
        </w:rPr>
        <w:t xml:space="preserve">Odbiorcą Pani/Pana danych osobowych będą podmioty zewnętrzne tylko i wyłącznie w przypadkach przewidzianych przepisami prawa lub na podstawie umów powierzenia przetwarzania lub innych instrumentów prawnych zawieranych z podmiotami i organami publicznymi świadczącymi na rzecz Administratora usługi, z którymi wiąże się przetwarzanie danych osobowych dla których Administratorem Danych jest Gminny Ośrodek Pomocy Społecznej </w:t>
      </w:r>
      <w:r>
        <w:rPr>
          <w:rFonts w:ascii="Times New Roman" w:hAnsi="Times New Roman" w:cs="Times New Roman"/>
          <w:sz w:val="24"/>
          <w:szCs w:val="24"/>
        </w:rPr>
        <w:t>w Konopnicy</w:t>
      </w:r>
      <w:r w:rsidRPr="00C74E56">
        <w:rPr>
          <w:rFonts w:ascii="Times New Roman" w:hAnsi="Times New Roman" w:cs="Times New Roman"/>
          <w:sz w:val="24"/>
          <w:szCs w:val="24"/>
        </w:rPr>
        <w:t xml:space="preserve"> (odbiorcami danych są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4E56">
        <w:rPr>
          <w:rFonts w:ascii="Times New Roman" w:hAnsi="Times New Roman" w:cs="Times New Roman"/>
          <w:sz w:val="24"/>
          <w:szCs w:val="24"/>
        </w:rPr>
        <w:t xml:space="preserve">organy publiczne i podmioty będące stronami umów cywilno-prawnych o zawieranych przez Gminny Ośrodek </w:t>
      </w:r>
      <w:r w:rsidRPr="00C2308C">
        <w:rPr>
          <w:rFonts w:ascii="Times New Roman" w:hAnsi="Times New Roman" w:cs="Times New Roman"/>
          <w:sz w:val="24"/>
          <w:szCs w:val="24"/>
        </w:rPr>
        <w:t>Pomocy Społecznej w Konopnicy.</w:t>
      </w:r>
    </w:p>
    <w:p w14:paraId="325917E7" w14:textId="65537591" w:rsidR="00672585" w:rsidRPr="00C2308C" w:rsidRDefault="00672585" w:rsidP="006A1D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08C">
        <w:rPr>
          <w:rFonts w:ascii="Times New Roman" w:hAnsi="Times New Roman" w:cs="Times New Roman"/>
          <w:sz w:val="24"/>
          <w:szCs w:val="24"/>
        </w:rPr>
        <w:t xml:space="preserve">Wnioskowanie o świadczenia jest dobrowolne, tym samym podanie danych osobowych nie jest obowiązkowe. Niepodanie danych spowoduje brak możliwości realizacji </w:t>
      </w:r>
      <w:r w:rsidR="001B6D7D">
        <w:rPr>
          <w:rFonts w:ascii="Times New Roman" w:hAnsi="Times New Roman" w:cs="Times New Roman"/>
          <w:sz w:val="24"/>
          <w:szCs w:val="24"/>
        </w:rPr>
        <w:t>wniosku</w:t>
      </w:r>
      <w:r w:rsidRPr="00C2308C">
        <w:rPr>
          <w:rFonts w:ascii="Times New Roman" w:hAnsi="Times New Roman" w:cs="Times New Roman"/>
          <w:sz w:val="24"/>
          <w:szCs w:val="24"/>
        </w:rPr>
        <w:t>.</w:t>
      </w:r>
    </w:p>
    <w:p w14:paraId="1EF6C3C6" w14:textId="77777777" w:rsidR="00672585" w:rsidRPr="00AD1217" w:rsidRDefault="00672585" w:rsidP="006A1D6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7">
        <w:rPr>
          <w:rFonts w:ascii="Times New Roman" w:hAnsi="Times New Roman" w:cs="Times New Roman"/>
          <w:sz w:val="24"/>
          <w:szCs w:val="24"/>
        </w:rPr>
        <w:t xml:space="preserve">Administrator dokłada wszelkich starań, aby zapewnić środki fizycznej, technicznej </w:t>
      </w:r>
      <w:r w:rsidRPr="00AD1217">
        <w:rPr>
          <w:rFonts w:ascii="Times New Roman" w:hAnsi="Times New Roman" w:cs="Times New Roman"/>
          <w:sz w:val="24"/>
          <w:szCs w:val="24"/>
        </w:rPr>
        <w:br/>
        <w:t xml:space="preserve">i organizacyjnej ochrony danych osobowych przed ich przypadkowym czy nieumyślnym zniszczeniem, utratą, zmianą, nieuprawnionym ujawnieniem, wykorzystaniem czy dostępem, zgodnie ze wszystkimi obowiązującymi przepisami. W tym celu zobowiązuje </w:t>
      </w:r>
      <w:r w:rsidRPr="00AD1217">
        <w:rPr>
          <w:rFonts w:ascii="Times New Roman" w:hAnsi="Times New Roman" w:cs="Times New Roman"/>
          <w:sz w:val="24"/>
          <w:szCs w:val="24"/>
        </w:rPr>
        <w:lastRenderedPageBreak/>
        <w:t>się właściwie chronić Pana/i dane osobowe zgodnie z przyjętymi wewnętrznymi  procedurami.</w:t>
      </w:r>
    </w:p>
    <w:p w14:paraId="7BC14803" w14:textId="77777777" w:rsidR="00672585" w:rsidRDefault="00672585" w:rsidP="006A1D66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1217">
        <w:rPr>
          <w:rFonts w:ascii="Times New Roman" w:hAnsi="Times New Roman" w:cs="Times New Roman"/>
          <w:sz w:val="24"/>
          <w:szCs w:val="24"/>
        </w:rPr>
        <w:t>Administrator danych nie ma zamiaru przekazywać danych osobowych do państwa trzeciego lub organizacji międzynarodowej.</w:t>
      </w:r>
    </w:p>
    <w:p w14:paraId="40F48710" w14:textId="77777777" w:rsidR="00672585" w:rsidRPr="00AD1217" w:rsidRDefault="00672585" w:rsidP="006A1D66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4067">
        <w:rPr>
          <w:rFonts w:ascii="Times New Roman" w:hAnsi="Times New Roman" w:cs="Times New Roman"/>
          <w:sz w:val="24"/>
          <w:szCs w:val="24"/>
        </w:rPr>
        <w:t>W związku z przetwarzaniem Państwa danych osobowych przysługuje żądanie następujących uprawnień: prawa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 zamian ich ograniczenia, Administrator nie potrzebuje już danych dla swoich celów.</w:t>
      </w:r>
    </w:p>
    <w:p w14:paraId="7FEE40E8" w14:textId="77777777" w:rsidR="00672585" w:rsidRPr="007F274F" w:rsidRDefault="00672585" w:rsidP="006A1D6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7">
        <w:rPr>
          <w:rFonts w:ascii="Times New Roman" w:hAnsi="Times New Roman" w:cs="Times New Roman"/>
          <w:sz w:val="24"/>
          <w:szCs w:val="24"/>
        </w:rPr>
        <w:t>Przysługuje Panu/i prawo do wniesienia skargi do organu nadzorczego – Prezesa Urzędu Ochrony Danych Osobowych (na adres Urzędu Ochrony Danych Osobowych, ul. Stawki 2, 00 - 193 Warszawa), gdy uzna Pan/i, że przetwarzanie P</w:t>
      </w:r>
      <w:r w:rsidRPr="007F274F">
        <w:rPr>
          <w:rFonts w:ascii="Times New Roman" w:hAnsi="Times New Roman" w:cs="Times New Roman"/>
          <w:sz w:val="24"/>
          <w:szCs w:val="24"/>
        </w:rPr>
        <w:t>ana/i danych osobowych narusza przepisy RODO.</w:t>
      </w:r>
    </w:p>
    <w:p w14:paraId="02B64545" w14:textId="1522C36D" w:rsidR="00687CAA" w:rsidRDefault="00672585" w:rsidP="006A1D6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4F">
        <w:rPr>
          <w:rFonts w:ascii="Times New Roman" w:hAnsi="Times New Roman" w:cs="Times New Roman"/>
          <w:sz w:val="24"/>
          <w:szCs w:val="24"/>
        </w:rPr>
        <w:t xml:space="preserve">Pani/Pana dane osobowe nie podlegają zautomatyzowanemu podejmowaniu decyzji, </w:t>
      </w:r>
      <w:r w:rsidRPr="007F274F">
        <w:rPr>
          <w:rFonts w:ascii="Times New Roman" w:hAnsi="Times New Roman" w:cs="Times New Roman"/>
          <w:sz w:val="24"/>
          <w:szCs w:val="24"/>
        </w:rPr>
        <w:br/>
        <w:t>w tym profilowaniu.</w:t>
      </w:r>
    </w:p>
    <w:p w14:paraId="24E56E49" w14:textId="77777777" w:rsidR="006A1D66" w:rsidRDefault="006A1D66" w:rsidP="006A1D6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6BE46" w14:textId="77777777" w:rsidR="006A1D66" w:rsidRDefault="006A1D66" w:rsidP="006A1D6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E5CD1" w14:textId="77777777" w:rsidR="006A1D66" w:rsidRDefault="006A1D66" w:rsidP="006A1D6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C3DB4" w14:textId="32F02AD1" w:rsidR="006A1D66" w:rsidRPr="002F1670" w:rsidRDefault="006A1D66" w:rsidP="006A1D66">
      <w:pPr>
        <w:spacing w:before="100" w:beforeAutospacing="1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2F1670">
        <w:rPr>
          <w:rFonts w:ascii="Times New Roman" w:hAnsi="Times New Roman" w:cs="Times New Roman"/>
        </w:rPr>
        <w:t>Zapoznałem (</w:t>
      </w:r>
      <w:proofErr w:type="spellStart"/>
      <w:r w:rsidRPr="002F1670">
        <w:rPr>
          <w:rFonts w:ascii="Times New Roman" w:hAnsi="Times New Roman" w:cs="Times New Roman"/>
        </w:rPr>
        <w:t>am</w:t>
      </w:r>
      <w:proofErr w:type="spellEnd"/>
      <w:r w:rsidRPr="002F1670">
        <w:rPr>
          <w:rFonts w:ascii="Times New Roman" w:hAnsi="Times New Roman" w:cs="Times New Roman"/>
        </w:rPr>
        <w:t>) się:</w:t>
      </w:r>
    </w:p>
    <w:p w14:paraId="0B6814BC" w14:textId="77777777" w:rsidR="006A1D66" w:rsidRPr="002F1670" w:rsidRDefault="006A1D66" w:rsidP="006A1D66">
      <w:pPr>
        <w:spacing w:before="100" w:beforeAutospacing="1"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F1670">
        <w:rPr>
          <w:rFonts w:ascii="Times New Roman" w:hAnsi="Times New Roman" w:cs="Times New Roman"/>
        </w:rPr>
        <w:t xml:space="preserve">                                                      </w:t>
      </w:r>
      <w:r w:rsidRPr="002F167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………………….………………..</w:t>
      </w:r>
      <w:r w:rsidRPr="002F1670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/data i podpis/</w:t>
      </w:r>
    </w:p>
    <w:p w14:paraId="160BB284" w14:textId="77777777" w:rsidR="006A1D66" w:rsidRPr="00672585" w:rsidRDefault="006A1D66" w:rsidP="006A1D66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1D66" w:rsidRPr="00672585" w:rsidSect="0067258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118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>
    <w:nsid w:val="437E033E"/>
    <w:multiLevelType w:val="hybridMultilevel"/>
    <w:tmpl w:val="548258D0"/>
    <w:lvl w:ilvl="0" w:tplc="3604B06A">
      <w:start w:val="37"/>
      <w:numFmt w:val="decimal"/>
      <w:lvlText w:val="%1"/>
      <w:lvlJc w:val="left"/>
      <w:pPr>
        <w:ind w:left="816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5B132399"/>
    <w:multiLevelType w:val="hybridMultilevel"/>
    <w:tmpl w:val="82321E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22-08-12"/>
    <w:docVar w:name="LE_Links" w:val="{4AD2AB99-9E91-4570-BB59-E8E725B570F7}"/>
  </w:docVars>
  <w:rsids>
    <w:rsidRoot w:val="00672585"/>
    <w:rsid w:val="001B6D7D"/>
    <w:rsid w:val="00672585"/>
    <w:rsid w:val="00687CAA"/>
    <w:rsid w:val="006A1D66"/>
    <w:rsid w:val="0074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3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585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58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58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58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58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58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58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58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58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58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58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58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58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5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58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58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5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5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5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6725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5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585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258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ind w:left="432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58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58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58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58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58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58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58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58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58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58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58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58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58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58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5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5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5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6725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brozik@iod.kep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AD2AB99-9E91-4570-BB59-E8E725B570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Ambrozik</dc:creator>
  <cp:lastModifiedBy>4ser</cp:lastModifiedBy>
  <cp:revision>2</cp:revision>
  <cp:lastPrinted>2022-08-19T05:34:00Z</cp:lastPrinted>
  <dcterms:created xsi:type="dcterms:W3CDTF">2022-08-19T05:34:00Z</dcterms:created>
  <dcterms:modified xsi:type="dcterms:W3CDTF">2022-08-19T05:34:00Z</dcterms:modified>
</cp:coreProperties>
</file>