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FFCB" w14:textId="77777777" w:rsidR="003665CD" w:rsidRDefault="00FB2311">
      <w:pPr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 do SWZ</w:t>
      </w:r>
    </w:p>
    <w:p w14:paraId="3270742B" w14:textId="6BA22D1B" w:rsidR="003665CD" w:rsidRPr="00CC3922" w:rsidRDefault="00FB2311" w:rsidP="00867436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CC3922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1F255D68" w14:textId="77777777" w:rsidR="003665CD" w:rsidRPr="00CC3922" w:rsidRDefault="00FB2311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CC3922">
        <w:rPr>
          <w:rFonts w:ascii="Cambria" w:hAnsi="Cambria" w:cs="Arial"/>
          <w:b/>
          <w:sz w:val="20"/>
          <w:u w:val="single"/>
        </w:rPr>
        <w:t>U m o w a   nr ..........</w:t>
      </w:r>
    </w:p>
    <w:p w14:paraId="777D12B4" w14:textId="77777777" w:rsidR="003665CD" w:rsidRPr="00CC3922" w:rsidRDefault="003665CD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4437EE0" w14:textId="3B336B50" w:rsidR="003665CD" w:rsidRPr="00CC3922" w:rsidRDefault="00FB2311">
      <w:pPr>
        <w:pStyle w:val="Standard"/>
        <w:jc w:val="both"/>
        <w:rPr>
          <w:rFonts w:ascii="Cambria" w:hAnsi="Cambria"/>
          <w:sz w:val="20"/>
          <w:szCs w:val="20"/>
        </w:rPr>
      </w:pPr>
      <w:r w:rsidRPr="00CC3922">
        <w:rPr>
          <w:rFonts w:ascii="Cambria" w:hAnsi="Cambria"/>
          <w:sz w:val="20"/>
          <w:szCs w:val="20"/>
        </w:rPr>
        <w:t xml:space="preserve">zawarta w dniu ………. 2022  roku w </w:t>
      </w:r>
      <w:bookmarkStart w:id="0" w:name="_Hlk32820866"/>
      <w:r w:rsidR="00867436" w:rsidRPr="00CC3922">
        <w:rPr>
          <w:rFonts w:ascii="Cambria" w:hAnsi="Cambria"/>
          <w:sz w:val="20"/>
          <w:szCs w:val="20"/>
        </w:rPr>
        <w:t>Konopnicy</w:t>
      </w:r>
      <w:r w:rsidRPr="00CC3922">
        <w:rPr>
          <w:rFonts w:ascii="Cambria" w:hAnsi="Cambria"/>
          <w:sz w:val="20"/>
          <w:szCs w:val="20"/>
        </w:rPr>
        <w:t xml:space="preserve"> </w:t>
      </w:r>
      <w:bookmarkEnd w:id="0"/>
      <w:r w:rsidRPr="00CC3922">
        <w:rPr>
          <w:rFonts w:ascii="Cambria" w:hAnsi="Cambria"/>
          <w:sz w:val="20"/>
          <w:szCs w:val="20"/>
        </w:rPr>
        <w:t xml:space="preserve">pomiędzy: </w:t>
      </w:r>
    </w:p>
    <w:p w14:paraId="7C671809" w14:textId="64667662" w:rsidR="003665CD" w:rsidRPr="00CC3922" w:rsidRDefault="00FB2311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bookmarkStart w:id="1" w:name="_Hlk515021021"/>
      <w:r w:rsidRPr="00CC3922">
        <w:rPr>
          <w:rFonts w:ascii="Cambria" w:hAnsi="Cambria" w:cs="Arial"/>
          <w:b/>
          <w:bCs/>
          <w:sz w:val="20"/>
          <w:szCs w:val="20"/>
          <w:lang w:bidi="pl-PL"/>
        </w:rPr>
        <w:t xml:space="preserve">Gminą </w:t>
      </w:r>
      <w:r w:rsidR="00867436" w:rsidRPr="00CC3922">
        <w:rPr>
          <w:rFonts w:ascii="Cambria" w:hAnsi="Cambria" w:cs="Arial"/>
          <w:b/>
          <w:bCs/>
          <w:sz w:val="20"/>
          <w:szCs w:val="20"/>
          <w:lang w:bidi="pl-PL"/>
        </w:rPr>
        <w:t>Konopnica</w:t>
      </w:r>
      <w:r w:rsidRPr="00CC3922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867436" w:rsidRPr="00CC3922">
        <w:rPr>
          <w:rFonts w:ascii="Cambria" w:hAnsi="Cambria" w:cs="Arial"/>
          <w:b/>
          <w:bCs/>
          <w:sz w:val="20"/>
          <w:szCs w:val="20"/>
        </w:rPr>
        <w:t>ul. Rynek 15</w:t>
      </w:r>
      <w:r w:rsidRPr="00CC3922">
        <w:rPr>
          <w:rFonts w:ascii="Cambria" w:hAnsi="Cambria" w:cs="Arial"/>
          <w:b/>
          <w:bCs/>
          <w:sz w:val="20"/>
          <w:szCs w:val="20"/>
          <w:lang w:bidi="pl-PL"/>
        </w:rPr>
        <w:t>,</w:t>
      </w:r>
      <w:r w:rsidR="00867436" w:rsidRPr="00CC3922">
        <w:rPr>
          <w:rFonts w:ascii="Cambria" w:hAnsi="Cambria" w:cs="Arial"/>
          <w:b/>
          <w:bCs/>
          <w:sz w:val="20"/>
          <w:szCs w:val="20"/>
          <w:lang w:bidi="pl-PL"/>
        </w:rPr>
        <w:t xml:space="preserve"> 98</w:t>
      </w:r>
      <w:r w:rsidRPr="00CC3922">
        <w:rPr>
          <w:rFonts w:ascii="Cambria" w:hAnsi="Cambria" w:cs="Arial"/>
          <w:b/>
          <w:bCs/>
          <w:sz w:val="20"/>
          <w:szCs w:val="20"/>
          <w:lang w:bidi="pl-PL"/>
        </w:rPr>
        <w:t>-</w:t>
      </w:r>
      <w:r w:rsidR="00867436" w:rsidRPr="00CC3922">
        <w:rPr>
          <w:rFonts w:ascii="Cambria" w:hAnsi="Cambria" w:cs="Arial"/>
          <w:b/>
          <w:bCs/>
          <w:sz w:val="20"/>
          <w:szCs w:val="20"/>
          <w:lang w:bidi="pl-PL"/>
        </w:rPr>
        <w:t>313</w:t>
      </w:r>
      <w:r w:rsidRPr="00CC3922">
        <w:rPr>
          <w:rFonts w:ascii="Cambria" w:hAnsi="Cambria" w:cs="Arial"/>
          <w:b/>
          <w:bCs/>
          <w:sz w:val="20"/>
          <w:szCs w:val="20"/>
          <w:lang w:bidi="pl-PL"/>
        </w:rPr>
        <w:t xml:space="preserve"> </w:t>
      </w:r>
      <w:bookmarkEnd w:id="1"/>
      <w:r w:rsidR="00867436" w:rsidRPr="00CC3922">
        <w:rPr>
          <w:rFonts w:ascii="Cambria" w:hAnsi="Cambria" w:cs="Arial"/>
          <w:b/>
          <w:bCs/>
          <w:sz w:val="20"/>
          <w:szCs w:val="20"/>
          <w:lang w:bidi="pl-PL"/>
        </w:rPr>
        <w:t>Konopnica</w:t>
      </w:r>
      <w:r w:rsidRPr="00CC3922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1A12081C" w14:textId="77777777" w:rsidR="003665CD" w:rsidRPr="00CC3922" w:rsidRDefault="00FB2311">
      <w:pPr>
        <w:spacing w:line="276" w:lineRule="auto"/>
        <w:rPr>
          <w:rFonts w:ascii="Cambria" w:hAnsi="Cambria" w:cs="Arial"/>
          <w:bCs/>
          <w:sz w:val="20"/>
          <w:szCs w:val="20"/>
        </w:rPr>
      </w:pPr>
      <w:r w:rsidRPr="00CC3922">
        <w:rPr>
          <w:rFonts w:ascii="Cambria" w:eastAsia="Times New Roman" w:hAnsi="Cambria"/>
          <w:sz w:val="20"/>
          <w:szCs w:val="20"/>
          <w:lang w:eastAsia="pl-PL"/>
        </w:rPr>
        <w:t xml:space="preserve">reprezentowaną przez </w:t>
      </w:r>
    </w:p>
    <w:p w14:paraId="40CDD0F2" w14:textId="02A573D6" w:rsidR="003665CD" w:rsidRPr="00CC3922" w:rsidRDefault="00FB2311">
      <w:pPr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CC3922">
        <w:rPr>
          <w:rFonts w:ascii="Cambria" w:eastAsia="Times New Roman" w:hAnsi="Cambria"/>
          <w:sz w:val="20"/>
          <w:szCs w:val="20"/>
          <w:lang w:eastAsia="pl-PL"/>
        </w:rPr>
        <w:t xml:space="preserve">…………………………………… – ……………………………………a, </w:t>
      </w:r>
    </w:p>
    <w:p w14:paraId="20598241" w14:textId="1472086A" w:rsidR="00303960" w:rsidRPr="00CC3922" w:rsidRDefault="00303960">
      <w:pPr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CC3922">
        <w:rPr>
          <w:rFonts w:ascii="Cambria" w:eastAsia="Times New Roman" w:hAnsi="Cambria"/>
          <w:sz w:val="20"/>
          <w:szCs w:val="20"/>
          <w:lang w:eastAsia="pl-PL"/>
        </w:rPr>
        <w:t>przy kontrasygnacie …………………………   - Skarbnik Gminy</w:t>
      </w:r>
    </w:p>
    <w:p w14:paraId="4932C566" w14:textId="2C7B2107" w:rsidR="003665CD" w:rsidRPr="00867436" w:rsidRDefault="00FB2311">
      <w:pPr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867436">
        <w:rPr>
          <w:rFonts w:ascii="Cambria" w:eastAsia="Times New Roman" w:hAnsi="Cambria"/>
          <w:sz w:val="20"/>
          <w:szCs w:val="20"/>
          <w:lang w:eastAsia="pl-PL"/>
        </w:rPr>
        <w:t>zwaną w dalszej części umowy „Zamawiającym”,</w:t>
      </w:r>
    </w:p>
    <w:p w14:paraId="4FD3C52B" w14:textId="77777777" w:rsidR="00867436" w:rsidRDefault="00FB2311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a </w:t>
      </w:r>
    </w:p>
    <w:p w14:paraId="3BCBB8C4" w14:textId="50BEB142" w:rsidR="003665CD" w:rsidRPr="00867436" w:rsidRDefault="00FB2311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867436">
        <w:rPr>
          <w:rFonts w:ascii="Cambria" w:hAnsi="Cambria" w:cs="Arial"/>
          <w:b w:val="0"/>
          <w:smallCaps/>
          <w:sz w:val="20"/>
        </w:rPr>
        <w:t>.........................................................................    NIP: .....................................................</w:t>
      </w:r>
    </w:p>
    <w:p w14:paraId="117C0176" w14:textId="77777777" w:rsidR="003665CD" w:rsidRDefault="00FB2311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reprezentowaną przez :</w:t>
      </w:r>
    </w:p>
    <w:p w14:paraId="5D50BF91" w14:textId="03A225D1" w:rsidR="003665CD" w:rsidRDefault="00FB2311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>
        <w:rPr>
          <w:rFonts w:ascii="Cambria" w:hAnsi="Cambria" w:cs="Arial"/>
          <w:sz w:val="20"/>
          <w:szCs w:val="20"/>
        </w:rPr>
        <w:t>zwanym dalej „</w:t>
      </w:r>
      <w:r>
        <w:rPr>
          <w:rFonts w:ascii="Cambria" w:hAnsi="Cambria" w:cs="Arial"/>
          <w:b/>
          <w:bCs/>
          <w:sz w:val="20"/>
          <w:szCs w:val="20"/>
        </w:rPr>
        <w:t>Wykonawcą”</w:t>
      </w:r>
      <w:r>
        <w:rPr>
          <w:rFonts w:ascii="Cambria" w:hAnsi="Cambria" w:cs="Arial"/>
          <w:sz w:val="20"/>
          <w:szCs w:val="20"/>
        </w:rPr>
        <w:t>.</w:t>
      </w:r>
      <w:r w:rsidR="002A6A87">
        <w:rPr>
          <w:rFonts w:ascii="Cambria" w:hAnsi="Cambria" w:cs="Arial"/>
          <w:sz w:val="20"/>
          <w:szCs w:val="20"/>
        </w:rPr>
        <w:t xml:space="preserve">  </w:t>
      </w:r>
    </w:p>
    <w:p w14:paraId="245C5FB4" w14:textId="77777777" w:rsidR="00CB4729" w:rsidRDefault="00CB472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DD20440" w14:textId="3DD15FFE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14:paraId="7CF9FEA3" w14:textId="77777777" w:rsidR="003665CD" w:rsidRDefault="00FB2311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br/>
        <w:t>z dnia 11 września 2019 r. - Prawo zamówień publicznych (Dz. U. z 20</w:t>
      </w:r>
      <w:r>
        <w:rPr>
          <w:rFonts w:ascii="Cambria" w:hAnsi="Cambria" w:cs="Arial"/>
          <w:bCs/>
          <w:sz w:val="20"/>
          <w:szCs w:val="20"/>
          <w:lang w:eastAsia="x-none"/>
        </w:rPr>
        <w:t>21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>
        <w:rPr>
          <w:rFonts w:ascii="Cambria" w:hAnsi="Cambria" w:cs="Arial"/>
          <w:bCs/>
          <w:sz w:val="20"/>
          <w:szCs w:val="20"/>
          <w:lang w:eastAsia="x-none"/>
        </w:rPr>
        <w:t>1129 ze zm.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>
        <w:rPr>
          <w:rFonts w:ascii="Cambria" w:hAnsi="Cambria" w:cs="Arial"/>
          <w:bCs/>
          <w:sz w:val="20"/>
          <w:szCs w:val="20"/>
          <w:lang w:eastAsia="x-none"/>
        </w:rPr>
        <w:t>ustawa Pzp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>
        <w:rPr>
          <w:rFonts w:ascii="Cambria" w:hAnsi="Cambria" w:cs="Arial"/>
          <w:bCs/>
          <w:sz w:val="20"/>
          <w:szCs w:val="20"/>
        </w:rPr>
        <w:t xml:space="preserve">, </w:t>
      </w:r>
      <w:r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a </w:t>
      </w: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371F73B9" w14:textId="37FE1728" w:rsidR="003665CD" w:rsidRPr="00683A68" w:rsidRDefault="00FB2311" w:rsidP="00867436">
      <w:pPr>
        <w:spacing w:after="120" w:line="276" w:lineRule="auto"/>
        <w:jc w:val="center"/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</w:pP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>„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 xml:space="preserve">Budowa kładki na rzece </w:t>
      </w:r>
      <w:r w:rsidR="00867436" w:rsidRPr="009101CA">
        <w:rPr>
          <w:rFonts w:ascii="Cambria" w:hAnsi="Cambria" w:cs="Arial"/>
          <w:b/>
          <w:bCs/>
          <w:sz w:val="20"/>
          <w:szCs w:val="20"/>
          <w:lang w:eastAsia="x-none"/>
        </w:rPr>
        <w:t>Oleśnic</w:t>
      </w:r>
      <w:r w:rsidR="00303960" w:rsidRPr="009101CA">
        <w:rPr>
          <w:rFonts w:ascii="Cambria" w:hAnsi="Cambria" w:cs="Arial"/>
          <w:b/>
          <w:bCs/>
          <w:sz w:val="20"/>
          <w:szCs w:val="20"/>
          <w:lang w:eastAsia="x-none"/>
        </w:rPr>
        <w:t>a</w:t>
      </w:r>
      <w:r w:rsidR="00867436" w:rsidRPr="009101CA">
        <w:rPr>
          <w:rFonts w:ascii="Cambria" w:hAnsi="Cambria" w:cs="Arial"/>
          <w:b/>
          <w:bCs/>
          <w:sz w:val="20"/>
          <w:szCs w:val="20"/>
          <w:lang w:eastAsia="x-none"/>
        </w:rPr>
        <w:t xml:space="preserve"> w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 xml:space="preserve"> ciągu drogi gminnej nr 114212E wraz z przebudową dróg 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br/>
      </w:r>
      <w:r w:rsidR="00867436" w:rsidRPr="00683A68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>w miejscowości Mała Wieś</w:t>
      </w:r>
      <w:r w:rsidRPr="00683A68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>”</w:t>
      </w:r>
    </w:p>
    <w:p w14:paraId="1A018B2A" w14:textId="01659844" w:rsidR="003665CD" w:rsidRDefault="00867436" w:rsidP="003C683F">
      <w:pPr>
        <w:pStyle w:val="Akapitzlist"/>
        <w:numPr>
          <w:ilvl w:val="0"/>
          <w:numId w:val="50"/>
        </w:numPr>
        <w:jc w:val="both"/>
        <w:rPr>
          <w:rFonts w:ascii="Cambria" w:hAnsi="Cambria"/>
          <w:bCs/>
          <w:iCs/>
          <w:color w:val="000000" w:themeColor="text1"/>
          <w:sz w:val="20"/>
          <w:szCs w:val="20"/>
        </w:rPr>
      </w:pPr>
      <w:r w:rsidRPr="003C683F">
        <w:rPr>
          <w:rFonts w:ascii="Cambria" w:hAnsi="Cambria"/>
          <w:bCs/>
          <w:iCs/>
          <w:color w:val="000000" w:themeColor="text1"/>
          <w:sz w:val="20"/>
          <w:szCs w:val="20"/>
        </w:rPr>
        <w:t xml:space="preserve">Budowa kładki na rzece Oleśnica w ciągu drogi gminnej  Nr 114212E wraz  z dojazdami </w:t>
      </w:r>
      <w:r w:rsidRPr="003C683F">
        <w:rPr>
          <w:rFonts w:ascii="Cambria" w:hAnsi="Cambria"/>
          <w:bCs/>
          <w:iCs/>
          <w:color w:val="000000" w:themeColor="text1"/>
          <w:sz w:val="20"/>
          <w:szCs w:val="20"/>
        </w:rPr>
        <w:br/>
        <w:t>w miejscowości Mała Wieś.</w:t>
      </w:r>
    </w:p>
    <w:p w14:paraId="70AD4D42" w14:textId="775178A7" w:rsidR="003665CD" w:rsidRPr="003C683F" w:rsidRDefault="00867436" w:rsidP="003C683F">
      <w:pPr>
        <w:pStyle w:val="Akapitzlist"/>
        <w:numPr>
          <w:ilvl w:val="0"/>
          <w:numId w:val="50"/>
        </w:numPr>
        <w:jc w:val="both"/>
        <w:rPr>
          <w:rFonts w:ascii="Cambria" w:hAnsi="Cambria"/>
          <w:bCs/>
          <w:iCs/>
          <w:color w:val="000000" w:themeColor="text1"/>
          <w:sz w:val="20"/>
          <w:szCs w:val="20"/>
        </w:rPr>
      </w:pPr>
      <w:r w:rsidRPr="003C683F">
        <w:rPr>
          <w:rFonts w:ascii="Cambria" w:hAnsi="Cambria"/>
          <w:bCs/>
          <w:iCs/>
          <w:color w:val="000000" w:themeColor="text1"/>
          <w:sz w:val="20"/>
          <w:szCs w:val="20"/>
        </w:rPr>
        <w:t>Przebudowa drogi gminnej w miejscowości Mała Wieś wraz z remontem drogi  dz. nr 294.</w:t>
      </w:r>
    </w:p>
    <w:p w14:paraId="4379CDBE" w14:textId="4C730F30" w:rsidR="003665CD" w:rsidRDefault="00FB2311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Zakres </w:t>
      </w:r>
      <w:r w:rsidR="00683A68">
        <w:rPr>
          <w:rFonts w:ascii="Cambria" w:hAnsi="Cambria" w:cs="Arial"/>
          <w:bCs/>
          <w:sz w:val="20"/>
          <w:szCs w:val="20"/>
        </w:rPr>
        <w:t>p</w:t>
      </w:r>
      <w:r>
        <w:rPr>
          <w:rFonts w:ascii="Cambria" w:hAnsi="Cambria" w:cs="Arial"/>
          <w:bCs/>
          <w:sz w:val="20"/>
          <w:szCs w:val="20"/>
        </w:rPr>
        <w:t xml:space="preserve">rzedmiotu umowy określa dokumentacja projektowa – przedmiar, specyfikacja techniczna wykonania </w:t>
      </w:r>
      <w:r w:rsidR="000515F2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i odbioru robót budowlanych, zapisy specyfikacji warunków zamówienia.</w:t>
      </w:r>
    </w:p>
    <w:p w14:paraId="32D6DA1A" w14:textId="736F263D" w:rsidR="003665CD" w:rsidRDefault="00FB2311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>
        <w:rPr>
          <w:rFonts w:ascii="Cambria" w:eastAsia="Times New Roman" w:hAnsi="Cambria" w:cs="Arial"/>
          <w:sz w:val="20"/>
          <w:szCs w:val="20"/>
        </w:rPr>
        <w:t>przedmiarem</w:t>
      </w:r>
      <w:r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7779D662" w14:textId="2AA5F0BF" w:rsidR="003665CD" w:rsidRDefault="00FB2311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Cs/>
          <w:sz w:val="20"/>
          <w:szCs w:val="20"/>
        </w:rPr>
        <w:t xml:space="preserve">Porozumiewanie się stron w sprawach związanych z wykonywaniem umowy odbywać się będzie poprzez zapisy w dzienniku budowy oraz w drodze korespondencji pisemnej doręczanej adresatom </w:t>
      </w:r>
      <w:r w:rsidR="000515F2">
        <w:rPr>
          <w:rFonts w:ascii="Cambria" w:eastAsia="Times New Roman" w:hAnsi="Cambria" w:cs="Arial"/>
          <w:bCs/>
          <w:sz w:val="20"/>
          <w:szCs w:val="20"/>
        </w:rPr>
        <w:br/>
      </w:r>
      <w:r>
        <w:rPr>
          <w:rFonts w:ascii="Cambria" w:eastAsia="Times New Roman" w:hAnsi="Cambria" w:cs="Arial"/>
          <w:bCs/>
          <w:sz w:val="20"/>
          <w:szCs w:val="20"/>
        </w:rPr>
        <w:t>za pokwitowaniem.</w:t>
      </w:r>
    </w:p>
    <w:p w14:paraId="18225D9F" w14:textId="4C8B0401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CC3922">
        <w:rPr>
          <w:rFonts w:ascii="Cambria" w:eastAsia="Calibri" w:hAnsi="Cambria" w:cs="Calibri"/>
          <w:sz w:val="20"/>
          <w:szCs w:val="20"/>
        </w:rPr>
        <w:t xml:space="preserve">Wykonawca w terminie </w:t>
      </w:r>
      <w:r w:rsidR="00525F22" w:rsidRPr="00CC3922">
        <w:rPr>
          <w:rFonts w:ascii="Cambria" w:eastAsia="Calibri" w:hAnsi="Cambria" w:cs="Calibri"/>
          <w:sz w:val="20"/>
          <w:szCs w:val="20"/>
        </w:rPr>
        <w:t xml:space="preserve">5 </w:t>
      </w:r>
      <w:r w:rsidRPr="00CC3922">
        <w:rPr>
          <w:rFonts w:ascii="Cambria" w:eastAsia="Calibri" w:hAnsi="Cambria" w:cs="Calibri"/>
          <w:sz w:val="20"/>
          <w:szCs w:val="20"/>
        </w:rPr>
        <w:t xml:space="preserve"> dni od daty zawarcia</w:t>
      </w:r>
      <w:r w:rsidR="00303960" w:rsidRPr="00CC3922">
        <w:rPr>
          <w:rFonts w:ascii="Cambria" w:eastAsia="Calibri" w:hAnsi="Cambria" w:cs="Calibri"/>
          <w:sz w:val="20"/>
          <w:szCs w:val="20"/>
        </w:rPr>
        <w:t xml:space="preserve"> </w:t>
      </w:r>
      <w:r w:rsidRPr="00CC3922">
        <w:rPr>
          <w:rFonts w:ascii="Cambria" w:eastAsia="Calibri" w:hAnsi="Cambria" w:cs="Calibri"/>
          <w:sz w:val="20"/>
          <w:szCs w:val="20"/>
        </w:rPr>
        <w:t>umowy przedstawi</w:t>
      </w:r>
      <w:r>
        <w:rPr>
          <w:rFonts w:ascii="Cambria" w:eastAsia="Calibri" w:hAnsi="Cambria" w:cs="Calibri"/>
          <w:sz w:val="20"/>
          <w:szCs w:val="20"/>
        </w:rPr>
        <w:t xml:space="preserve"> do zatwierdzenia przez Zamawiającego harmonogram rzeczowo-finansowy (dalej harmonogram robót lub harmonogram) z uwzględnieniem terminów wykonania, który zawierać będzie:</w:t>
      </w:r>
    </w:p>
    <w:p w14:paraId="796E6584" w14:textId="77777777" w:rsidR="003665CD" w:rsidRDefault="00FB2311" w:rsidP="00E638EC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1B39611B" w14:textId="2E1D513B" w:rsidR="003665CD" w:rsidRDefault="00FB2311" w:rsidP="00E638EC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kolejność wykonywania czynności oraz terminy rozpoczęcia i zakończenia poszczególnych etapów </w:t>
      </w:r>
      <w:r w:rsidR="00CB472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 xml:space="preserve">lub elementów robót (rozumiane jako rozdziały i podrozdziały  kosztorysów ofertowych) z podaniem </w:t>
      </w:r>
      <w:r w:rsidR="00CB472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ich zakresu i wartości netto/brutto zgodnych z ofertą wraz z uwzględnieniem terminów i zakresu rzeczowo-finansowego przedmiotów odbioru częściowego i końcowego.</w:t>
      </w:r>
    </w:p>
    <w:p w14:paraId="034F0EDF" w14:textId="1831475D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lastRenderedPageBreak/>
        <w:t xml:space="preserve">Harmonogram wymaga pisemnej akceptacji Zamawiającego. Zaakceptowany przez Zamawiającego harmonogram stanowić </w:t>
      </w:r>
      <w:r w:rsidRPr="009F1615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będzie załącznik do umowy. Brak uzgodnienia harmonogramu przez Strony </w:t>
      </w:r>
      <w:r w:rsidR="000515F2" w:rsidRPr="009F1615">
        <w:rPr>
          <w:rFonts w:ascii="Cambria" w:eastAsia="Calibri" w:hAnsi="Cambria" w:cs="Calibri"/>
          <w:color w:val="000000" w:themeColor="text1"/>
          <w:sz w:val="20"/>
          <w:szCs w:val="20"/>
        </w:rPr>
        <w:br/>
      </w:r>
      <w:r w:rsidRPr="009F1615">
        <w:rPr>
          <w:rFonts w:ascii="Cambria" w:eastAsia="Calibri" w:hAnsi="Cambria" w:cs="Calibri"/>
          <w:color w:val="000000" w:themeColor="text1"/>
          <w:sz w:val="20"/>
          <w:szCs w:val="20"/>
        </w:rPr>
        <w:t>(brak akceptacji ze strony Zamawiającego) uprawnia Zamawiającego do odstąpienia od umowy w terminie 20 dni od dnia upływu terminu do jego sporządzenia.</w:t>
      </w:r>
    </w:p>
    <w:p w14:paraId="0AFA2E1F" w14:textId="77777777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3AC81C14" w14:textId="16E41CCB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</w:t>
      </w:r>
      <w:r w:rsidR="00CB472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 xml:space="preserve">na termin realizacji prac. Brak zgłoszenia zdarzenia o którym mowa wyżej uniemożliwia powołanie </w:t>
      </w:r>
      <w:r w:rsidR="009F1615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się przez Wykonawcę na to zdarzenie w terminie późniejszym.</w:t>
      </w:r>
    </w:p>
    <w:p w14:paraId="29E9FA4F" w14:textId="37A38314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</w:t>
      </w:r>
      <w:r w:rsidR="00651CEC">
        <w:rPr>
          <w:rFonts w:ascii="Cambria" w:eastAsia="Calibri" w:hAnsi="Cambria" w:cs="Calibri"/>
          <w:sz w:val="20"/>
          <w:szCs w:val="20"/>
        </w:rPr>
        <w:t>stąpienia od umowy w terminie 35</w:t>
      </w:r>
      <w:r>
        <w:rPr>
          <w:rFonts w:ascii="Cambria" w:eastAsia="Calibri" w:hAnsi="Cambria" w:cs="Calibri"/>
          <w:sz w:val="20"/>
          <w:szCs w:val="20"/>
        </w:rPr>
        <w:t xml:space="preserve"> dni od upływu terminu do przedłużenia zaktualizowanego harmonogramu robót.</w:t>
      </w:r>
    </w:p>
    <w:p w14:paraId="10346518" w14:textId="43859930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umowy (w oparciu o dopuszczalne zmiany wskazane w SWZ) wykonawca opracuje w terminie 5 dni, nowy aktualny harmonogram uwzględniający przedmiotowe zmiany. (harmonogram taki będzie zawierał roboty i wartości robót już wykonanych oraz pozostałe do wykonania). Niewykonanie tego obowiązku uprawnia Zamawiającego do odstąpienia </w:t>
      </w:r>
      <w:r w:rsidR="003F2736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od umowy w terminie 90 dni od upływu terminu do przedłużenia zaktualizowanego harmonogramu robót.</w:t>
      </w:r>
    </w:p>
    <w:p w14:paraId="204C5E32" w14:textId="77777777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544718B6" w14:textId="77777777" w:rsidR="000515F2" w:rsidRDefault="000515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CC6789C" w14:textId="14C7E91F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14:paraId="550DC758" w14:textId="77777777" w:rsidR="003665CD" w:rsidRPr="007F6F70" w:rsidRDefault="00FB2311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color w:val="000000" w:themeColor="text1"/>
          <w:sz w:val="20"/>
          <w:szCs w:val="20"/>
        </w:rPr>
      </w:pPr>
      <w:r w:rsidRPr="007F6F70">
        <w:rPr>
          <w:rFonts w:ascii="Cambria" w:hAnsi="Cambria" w:cs="Arial"/>
          <w:color w:val="000000" w:themeColor="text1"/>
          <w:sz w:val="20"/>
          <w:szCs w:val="20"/>
        </w:rPr>
        <w:t>Strony ustalają następujące terminy realizacji:</w:t>
      </w:r>
    </w:p>
    <w:p w14:paraId="0CA57089" w14:textId="77777777" w:rsidR="003665CD" w:rsidRPr="00254F89" w:rsidRDefault="00FB2311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color w:val="000000" w:themeColor="text1"/>
          <w:sz w:val="20"/>
          <w:szCs w:val="20"/>
        </w:rPr>
      </w:pPr>
      <w:r w:rsidRPr="007F6F70">
        <w:rPr>
          <w:rFonts w:ascii="Cambria" w:hAnsi="Cambria" w:cs="Arial"/>
          <w:color w:val="000000" w:themeColor="text1"/>
          <w:sz w:val="20"/>
          <w:szCs w:val="20"/>
        </w:rPr>
        <w:t xml:space="preserve">Protokolarne przekazanie placu budowy,  dokumentacja projektowa (1 egz.) oraz dziennika budowy nastąpi w terminie do 14 dni od </w:t>
      </w:r>
      <w:r w:rsidRPr="00254F89">
        <w:rPr>
          <w:rFonts w:ascii="Cambria" w:hAnsi="Cambria" w:cs="Arial"/>
          <w:color w:val="000000" w:themeColor="text1"/>
          <w:sz w:val="20"/>
          <w:szCs w:val="20"/>
        </w:rPr>
        <w:t>podpisania umowy.</w:t>
      </w:r>
    </w:p>
    <w:p w14:paraId="41DAEB05" w14:textId="2721BB83" w:rsidR="003665CD" w:rsidRPr="00254F89" w:rsidRDefault="00FB2311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color w:val="000000" w:themeColor="text1"/>
          <w:sz w:val="20"/>
          <w:szCs w:val="20"/>
        </w:rPr>
      </w:pPr>
      <w:r w:rsidRPr="00254F89">
        <w:rPr>
          <w:rFonts w:ascii="Cambria" w:hAnsi="Cambria" w:cs="Arial"/>
          <w:color w:val="000000" w:themeColor="text1"/>
          <w:sz w:val="20"/>
          <w:szCs w:val="20"/>
        </w:rPr>
        <w:t>Zakończenie robót nastąpi w terminie</w:t>
      </w:r>
      <w:r w:rsidRPr="00254F89">
        <w:rPr>
          <w:rFonts w:ascii="Cambria" w:eastAsia="Times-Roman" w:hAnsi="Cambria" w:cs="Arial"/>
          <w:b/>
          <w:color w:val="000000" w:themeColor="text1"/>
          <w:sz w:val="20"/>
          <w:szCs w:val="20"/>
        </w:rPr>
        <w:t>:</w:t>
      </w:r>
      <w:r w:rsidR="00CC3922" w:rsidRPr="00254F89">
        <w:rPr>
          <w:rFonts w:ascii="Cambria" w:eastAsia="Times-Roman" w:hAnsi="Cambria" w:cs="Arial"/>
          <w:b/>
          <w:color w:val="000000" w:themeColor="text1"/>
          <w:sz w:val="20"/>
          <w:szCs w:val="20"/>
        </w:rPr>
        <w:t xml:space="preserve"> 14 miesięcy od dnia podpisania umowy.</w:t>
      </w:r>
    </w:p>
    <w:p w14:paraId="6B698A24" w14:textId="77777777" w:rsidR="00CC3922" w:rsidRDefault="00CC3922">
      <w:pPr>
        <w:spacing w:after="120" w:line="276" w:lineRule="auto"/>
        <w:jc w:val="center"/>
        <w:rPr>
          <w:rFonts w:ascii="Cambria" w:eastAsia="Times-Roman" w:hAnsi="Cambria" w:cs="Arial"/>
          <w:b/>
          <w:color w:val="FF0000"/>
          <w:sz w:val="20"/>
          <w:szCs w:val="20"/>
        </w:rPr>
      </w:pPr>
    </w:p>
    <w:p w14:paraId="1E9286AB" w14:textId="54235B11" w:rsidR="003665CD" w:rsidRDefault="00FB2311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14:paraId="76451B38" w14:textId="06B6A0D6" w:rsidR="003665CD" w:rsidRDefault="00FB2311" w:rsidP="003F2736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</w:t>
      </w:r>
      <w:r w:rsidR="003F2736">
        <w:rPr>
          <w:rFonts w:ascii="Cambria" w:hAnsi="Cambria" w:cs="Arial"/>
          <w:sz w:val="20"/>
          <w:szCs w:val="20"/>
        </w:rPr>
        <w:t xml:space="preserve">uważonych wadach w dokumentacji </w:t>
      </w:r>
      <w:r>
        <w:rPr>
          <w:rFonts w:ascii="Cambria" w:hAnsi="Cambria" w:cs="Arial"/>
          <w:sz w:val="20"/>
          <w:szCs w:val="20"/>
        </w:rPr>
        <w:t>projektowej w terminie 7 dni od daty ich ujawnienia.</w:t>
      </w:r>
    </w:p>
    <w:p w14:paraId="54323006" w14:textId="77777777" w:rsidR="003665CD" w:rsidRDefault="00FB2311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469399D" w14:textId="77777777" w:rsidR="003665CD" w:rsidRDefault="00FB2311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14:paraId="73D3F0EF" w14:textId="77777777" w:rsidR="003665CD" w:rsidRDefault="00FB2311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 do zawiadamiania wpisem do dziennika budowy oraz powiadomienie Inspektora Nadzoru o wykonaniu robót zanikających i ulegających zakryciu z 4 dniowym wyprzedzeniem umożliwiającym ich sprawdzenie przez Inspektora Nadzoru. </w:t>
      </w:r>
      <w:r w:rsidRPr="00267D5B">
        <w:rPr>
          <w:rFonts w:ascii="Cambria" w:hAnsi="Cambria" w:cs="Arial"/>
          <w:sz w:val="20"/>
          <w:szCs w:val="20"/>
        </w:rPr>
        <w:t xml:space="preserve">Jeżeli </w:t>
      </w:r>
      <w:r w:rsidRPr="00267D5B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67D5B">
        <w:rPr>
          <w:rFonts w:ascii="Cambria" w:hAnsi="Cambria" w:cs="Arial"/>
          <w:sz w:val="20"/>
          <w:szCs w:val="20"/>
        </w:rPr>
        <w:t xml:space="preserve">nie poinformuje o tym </w:t>
      </w:r>
      <w:r w:rsidRPr="00B30DCB">
        <w:rPr>
          <w:rFonts w:ascii="Cambria" w:hAnsi="Cambria" w:cs="Arial"/>
          <w:sz w:val="20"/>
          <w:szCs w:val="20"/>
        </w:rPr>
        <w:t xml:space="preserve">fakcie </w:t>
      </w:r>
      <w:r w:rsidR="00444681" w:rsidRPr="00B30DCB">
        <w:rPr>
          <w:rFonts w:ascii="Cambria" w:hAnsi="Cambria" w:cs="Arial"/>
          <w:sz w:val="20"/>
          <w:szCs w:val="20"/>
        </w:rPr>
        <w:t>Inspektora Nadzoru</w:t>
      </w:r>
      <w:r w:rsidRPr="00B30DCB">
        <w:rPr>
          <w:rFonts w:ascii="Cambria" w:hAnsi="Cambria" w:cs="Arial"/>
          <w:sz w:val="20"/>
          <w:szCs w:val="20"/>
        </w:rPr>
        <w:t>, zobowiązany</w:t>
      </w:r>
      <w:r w:rsidRPr="00267D5B">
        <w:rPr>
          <w:rFonts w:ascii="Cambria" w:hAnsi="Cambria" w:cs="Arial"/>
          <w:sz w:val="20"/>
          <w:szCs w:val="20"/>
        </w:rPr>
        <w:t xml:space="preserve"> będzie odkryć te roboty lub wykonać otwory niezbędne do ich zbadania, a następnie przywrócić je do stanu poprzedniego na własny koszt.</w:t>
      </w:r>
    </w:p>
    <w:p w14:paraId="24CEE3CE" w14:textId="77777777" w:rsidR="003665CD" w:rsidRDefault="00FB2311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Arial"/>
          <w:sz w:val="20"/>
          <w:szCs w:val="20"/>
          <w:vertAlign w:val="superscript"/>
        </w:rPr>
        <w:t>1</w:t>
      </w:r>
      <w:r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0062DBA" w14:textId="6E2542F0" w:rsidR="003665CD" w:rsidRDefault="00FB2311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pełną odpowiedzialność wobec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81514E1" w14:textId="6D4F01D6" w:rsidR="003665CD" w:rsidRPr="009F1615" w:rsidRDefault="00FB2311" w:rsidP="009F1615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F1615">
        <w:rPr>
          <w:rFonts w:ascii="Cambria" w:hAnsi="Cambria" w:cs="Arial"/>
          <w:bCs/>
          <w:sz w:val="20"/>
        </w:rPr>
        <w:t>Przy realizacji zamówienia z udziałem podwykonawcy zastosowanie mają przepisy art. 437, 447, 464 i 465 ustawy PZP.</w:t>
      </w:r>
    </w:p>
    <w:p w14:paraId="5BCEF38C" w14:textId="130E817A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lastRenderedPageBreak/>
        <w:t>1)</w:t>
      </w:r>
      <w:r>
        <w:rPr>
          <w:rFonts w:ascii="Cambria" w:hAnsi="Cambria" w:cs="Arial"/>
          <w:b w:val="0"/>
          <w:bCs/>
          <w:sz w:val="20"/>
        </w:rPr>
        <w:tab/>
      </w:r>
      <w:r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</w:t>
      </w:r>
      <w:r w:rsidR="008A475A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 xml:space="preserve">do przedłożenia zamawiającemu projektu tej umowy lub propozycji zmian wraz z przedłożoną zgodą wykonawcy na zawarcie umowy o podwykonawstwo lub dokonania zmian w zawartej umowie. </w:t>
      </w:r>
    </w:p>
    <w:p w14:paraId="2D622CC9" w14:textId="77777777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2)</w:t>
      </w:r>
      <w:r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2A5CD637" w14:textId="6F358110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nie może określać </w:t>
      </w:r>
      <w:r w:rsidR="00651CEC">
        <w:rPr>
          <w:rFonts w:ascii="Cambria" w:hAnsi="Cambria" w:cs="Arial"/>
          <w:sz w:val="20"/>
          <w:szCs w:val="20"/>
        </w:rPr>
        <w:t>terminu zapłaty dłuższego niż 35</w:t>
      </w:r>
      <w:r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4692C27D" w14:textId="58F48A7E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="008A475A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umowie podstawowej pomiędzy Zamawiającym i Wykonawcą </w:t>
      </w:r>
    </w:p>
    <w:p w14:paraId="073C0C55" w14:textId="4A83AC56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</w:t>
      </w:r>
      <w:r w:rsidR="008A475A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być bardziej rygorystyczne niż te określone w umowie podstawowej pomiędzy Zamawiającym </w:t>
      </w:r>
      <w:r w:rsidR="008A475A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i Wykonawcą </w:t>
      </w:r>
    </w:p>
    <w:p w14:paraId="25B1C0F8" w14:textId="4A8A769C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="008A475A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z wymogami określonymi w SWZ.</w:t>
      </w:r>
    </w:p>
    <w:p w14:paraId="2F44A464" w14:textId="7F5C323A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8A475A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 xml:space="preserve">z odpowiedzialności względem zamawiającego za roboty wykonane przez podwykonawcę </w:t>
      </w:r>
      <w:r w:rsidR="008A475A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lub dalszych podwykonawców.</w:t>
      </w:r>
    </w:p>
    <w:p w14:paraId="77634FF0" w14:textId="232F9BD3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3) </w:t>
      </w:r>
      <w:r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</w:t>
      </w:r>
      <w:r w:rsidR="008A475A">
        <w:rPr>
          <w:rFonts w:ascii="Cambria" w:hAnsi="Cambria" w:cs="Arial"/>
          <w:b w:val="0"/>
          <w:bCs/>
          <w:sz w:val="20"/>
        </w:rPr>
        <w:br/>
      </w:r>
      <w:r>
        <w:rPr>
          <w:rFonts w:ascii="Cambria" w:hAnsi="Cambria" w:cs="Arial"/>
          <w:b w:val="0"/>
          <w:bCs/>
          <w:sz w:val="20"/>
        </w:rPr>
        <w:t xml:space="preserve">do jej treści. </w:t>
      </w:r>
      <w:r>
        <w:rPr>
          <w:rFonts w:ascii="Cambria" w:hAnsi="Cambria" w:cs="Arial"/>
          <w:b w:val="0"/>
          <w:sz w:val="20"/>
        </w:rPr>
        <w:t>Niezgłoszenie pisemnych zastrzeżeń</w:t>
      </w:r>
      <w:r>
        <w:rPr>
          <w:rFonts w:ascii="Cambria" w:hAnsi="Cambria" w:cs="Arial"/>
          <w:b w:val="0"/>
          <w:bCs/>
          <w:sz w:val="20"/>
        </w:rPr>
        <w:t xml:space="preserve"> w terminie wskazanym </w:t>
      </w:r>
      <w:r>
        <w:rPr>
          <w:rFonts w:ascii="Cambria" w:hAnsi="Cambria" w:cs="Arial"/>
          <w:b w:val="0"/>
          <w:sz w:val="20"/>
        </w:rPr>
        <w:t xml:space="preserve">uważa się projekt umowy </w:t>
      </w:r>
      <w:r w:rsidR="008A475A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za zaakceptowany.</w:t>
      </w:r>
    </w:p>
    <w:p w14:paraId="37FEB28F" w14:textId="2C8DC930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4)</w:t>
      </w:r>
      <w:r>
        <w:rPr>
          <w:rFonts w:ascii="Cambria" w:hAnsi="Cambria" w:cs="Arial"/>
          <w:b w:val="0"/>
          <w:sz w:val="20"/>
        </w:rPr>
        <w:tab/>
        <w:t xml:space="preserve"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</w:t>
      </w:r>
      <w:r w:rsidR="008A475A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0,5</w:t>
      </w:r>
      <w:r w:rsidR="008A475A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% wartości inwestycji  o ile nie przekracza kwoty 50.000 złotych</w:t>
      </w:r>
      <w:r>
        <w:rPr>
          <w:rFonts w:ascii="Cambria" w:hAnsi="Cambria" w:cs="Arial"/>
          <w:b w:val="0"/>
          <w:bCs/>
          <w:sz w:val="20"/>
        </w:rPr>
        <w:t>.</w:t>
      </w:r>
    </w:p>
    <w:p w14:paraId="4114E1E7" w14:textId="77777777" w:rsidR="003665CD" w:rsidRDefault="00FB2311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 8.</w:t>
      </w:r>
      <w:r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592B3F78" w14:textId="2B4DF9A3" w:rsidR="003665CD" w:rsidRDefault="00FB2311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Jeżeli zmiana albo rezygnacja z podwykonawcy dotyczy podmiotu, na którego zasoby Wykonawca powoływał się, na zasadach określonych w art. 118 ust. 1 ustawy Pzp w celu wykazania spełniania warunków udziału </w:t>
      </w:r>
      <w:r w:rsidR="00285717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w postępowaniu, Wykonawca jest obowiązany wykazać Zamawiającemu, iż proponowany inny podwykonawca lub Wykonawca samodzielnie spełnia je w stopniu nie mniejszym niż wymagany w trakcie postępowania o udzielenie zamówienia stosownie do zapisów w art. 462 ust. 7 ustawy Pzp.</w:t>
      </w:r>
    </w:p>
    <w:p w14:paraId="6B2ED5A7" w14:textId="77777777" w:rsidR="003665CD" w:rsidRDefault="00FB2311">
      <w:pPr>
        <w:pStyle w:val="Tytu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7EC7598E" w14:textId="77777777" w:rsidR="003665CD" w:rsidRDefault="003665CD" w:rsidP="00E638EC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40C3A063" w14:textId="77777777" w:rsidR="003665CD" w:rsidRDefault="003665CD" w:rsidP="00E638EC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2BECBCEC" w14:textId="5055CFE5" w:rsidR="003665CD" w:rsidRDefault="00FB2311" w:rsidP="00E638EC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</w:t>
      </w:r>
      <w:r w:rsidR="00285717">
        <w:rPr>
          <w:rFonts w:ascii="Cambria" w:eastAsia="Times New Roman" w:hAnsi="Cambria" w:cs="Calibri"/>
          <w:sz w:val="20"/>
          <w:szCs w:val="20"/>
          <w:lang w:eastAsia="ar-SA"/>
        </w:rPr>
        <w:br/>
      </w: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na podstawie umowy o pracę w rozumieniu Kodeksu pracy. Obowiązek realizacji Przedmiotu umowy przy pomocy osób zatrudnionych na podstawie umowy o pracę dotyczy również realizacji Przedmiotu umowy przy pomocy podwykonawców. </w:t>
      </w:r>
    </w:p>
    <w:p w14:paraId="34188419" w14:textId="77777777" w:rsidR="003665CD" w:rsidRDefault="00FB2311" w:rsidP="00E638EC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 zakresie, w jakim: Zamawiający, na podstawie art. 95 ustawy Pzp określił w SWZ wymagania zatrudnienia przez Wykonawcę lub podwykonawcę na podstawie umowy o pracę osób wykonujących czynności wchodzące w zakres Przedmiotu zamówienia:</w:t>
      </w:r>
    </w:p>
    <w:p w14:paraId="2B908F2C" w14:textId="77777777" w:rsidR="003665CD" w:rsidRDefault="00FB2311" w:rsidP="00E638EC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Przed zawarciem niniejszej Umowy i rozpoczęciem pracy nowo zgłaszanych pracowników </w:t>
      </w:r>
      <w:r>
        <w:rPr>
          <w:rFonts w:ascii="Cambria" w:hAnsi="Cambria" w:cs="Calibri"/>
          <w:sz w:val="20"/>
          <w:szCs w:val="20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14:paraId="63D14786" w14:textId="57DF0DAA" w:rsidR="003665CD" w:rsidRDefault="00FB2311" w:rsidP="00E638EC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 przypadku zmiany składu osobowego Personelu Wykonawcy zapisy pkt.1 powyżej stosuje </w:t>
      </w:r>
      <w:r w:rsidR="00285717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się odpowiednio;</w:t>
      </w:r>
    </w:p>
    <w:p w14:paraId="6EB1D6E3" w14:textId="77777777" w:rsidR="003665CD" w:rsidRDefault="00FB2311" w:rsidP="00E638EC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Na każde żądanie Zamawiającego,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  <w:t xml:space="preserve">o pracę oraz inne dokumenty (na przykład z ZUS) uwiarygadniające zatrudnienie osób realizujących </w:t>
      </w:r>
      <w:r>
        <w:rPr>
          <w:rFonts w:ascii="Cambria" w:hAnsi="Cambria" w:cs="Calibri"/>
          <w:sz w:val="20"/>
          <w:szCs w:val="20"/>
        </w:rPr>
        <w:lastRenderedPageBreak/>
        <w:t>czynności, do których odnosi się Obowiązek Zatrudnienia. Nieprzedłożenie umów i innych dokumentów (nie okazanie do wglądu), o których mowa w zdaniu poprzednim, stanowi przypadek naruszenia Obowiązku Zatrudnienia;</w:t>
      </w:r>
    </w:p>
    <w:p w14:paraId="378DC24B" w14:textId="77777777" w:rsidR="003665CD" w:rsidRDefault="00FB2311" w:rsidP="00E638EC">
      <w:pPr>
        <w:pStyle w:val="Tytu"/>
        <w:numPr>
          <w:ilvl w:val="0"/>
          <w:numId w:val="43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54638C97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14:paraId="0A15526D" w14:textId="795872AF" w:rsidR="003665CD" w:rsidRPr="00CC3922" w:rsidRDefault="00FB2311">
      <w:pPr>
        <w:numPr>
          <w:ilvl w:val="0"/>
          <w:numId w:val="10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Zamawiający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oświadcza, że powołał Nadzór </w:t>
      </w:r>
      <w:r w:rsidRPr="00CC3922">
        <w:rPr>
          <w:rFonts w:ascii="Cambria" w:hAnsi="Cambria" w:cs="Arial"/>
          <w:sz w:val="20"/>
          <w:szCs w:val="20"/>
        </w:rPr>
        <w:t xml:space="preserve">Inwestorski zwany dalej – </w:t>
      </w:r>
      <w:r w:rsidRPr="00CC3922">
        <w:rPr>
          <w:rFonts w:ascii="Cambria" w:hAnsi="Cambria" w:cs="Arial"/>
          <w:b/>
          <w:bCs/>
          <w:sz w:val="20"/>
          <w:szCs w:val="20"/>
        </w:rPr>
        <w:t>Inspektor  Nadzoru</w:t>
      </w:r>
      <w:r w:rsidR="00303960" w:rsidRPr="00CC3922">
        <w:rPr>
          <w:rFonts w:ascii="Cambria" w:hAnsi="Cambria" w:cs="Arial"/>
          <w:b/>
          <w:bCs/>
          <w:sz w:val="20"/>
          <w:szCs w:val="20"/>
        </w:rPr>
        <w:t>.</w:t>
      </w:r>
    </w:p>
    <w:p w14:paraId="69B88F6B" w14:textId="77777777" w:rsidR="00303960" w:rsidRPr="00CC3922" w:rsidRDefault="0030396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450B2185" w14:textId="6067A9BC" w:rsidR="003665CD" w:rsidRDefault="00FB2311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działając</w:t>
      </w:r>
      <w:r w:rsidR="009F1615">
        <w:rPr>
          <w:rFonts w:ascii="Cambria" w:hAnsi="Cambria" w:cs="Arial"/>
          <w:sz w:val="20"/>
          <w:szCs w:val="20"/>
        </w:rPr>
        <w:t>y</w:t>
      </w:r>
      <w:r>
        <w:rPr>
          <w:rFonts w:ascii="Cambria" w:hAnsi="Cambria" w:cs="Arial"/>
          <w:sz w:val="20"/>
          <w:szCs w:val="20"/>
        </w:rPr>
        <w:t xml:space="preserve"> w granicach umocowania określonego przepisami ustawy z dnia 7 lipca 1994</w:t>
      </w:r>
      <w:r w:rsidR="009101CA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r. Prawo Budowlane (tekst jednolity </w:t>
      </w:r>
      <w:r>
        <w:rPr>
          <w:rFonts w:ascii="Cambria" w:hAnsi="Cambria" w:cs="Arial"/>
          <w:bCs/>
          <w:sz w:val="20"/>
          <w:szCs w:val="20"/>
          <w:lang w:eastAsia="pl-PL"/>
        </w:rPr>
        <w:t>Dz. U. z 2020 r. poz. 1333 z późn. zm</w:t>
      </w:r>
      <w:r>
        <w:rPr>
          <w:rFonts w:ascii="Cambria" w:hAnsi="Cambria" w:cs="Arial"/>
          <w:sz w:val="20"/>
          <w:szCs w:val="20"/>
        </w:rPr>
        <w:t>).</w:t>
      </w:r>
      <w:r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5711BFFC" w14:textId="3B707D57" w:rsidR="003665CD" w:rsidRDefault="00FB2311">
      <w:pPr>
        <w:pStyle w:val="Nagwek1"/>
        <w:spacing w:after="12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Ustanowionym przez Wykonawcę </w:t>
      </w:r>
      <w:r>
        <w:rPr>
          <w:rFonts w:cs="Arial"/>
          <w:b w:val="0"/>
          <w:sz w:val="20"/>
          <w:szCs w:val="20"/>
        </w:rPr>
        <w:t>Kierownikiem budowy jest</w:t>
      </w:r>
      <w:r>
        <w:rPr>
          <w:rFonts w:cs="Arial"/>
          <w:sz w:val="20"/>
          <w:szCs w:val="20"/>
        </w:rPr>
        <w:t>:</w:t>
      </w:r>
    </w:p>
    <w:p w14:paraId="5EFF0A20" w14:textId="77777777" w:rsidR="003665CD" w:rsidRDefault="00FB2311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793456D2" w14:textId="3DF1B822" w:rsidR="003665CD" w:rsidRDefault="00FB2311">
      <w:pPr>
        <w:pStyle w:val="Nagwek1"/>
        <w:tabs>
          <w:tab w:val="left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cs="Arial"/>
          <w:b w:val="0"/>
          <w:sz w:val="20"/>
          <w:szCs w:val="20"/>
        </w:rPr>
        <w:t xml:space="preserve">(tekst jednolity </w:t>
      </w:r>
      <w:r>
        <w:rPr>
          <w:rFonts w:cs="Arial"/>
          <w:b w:val="0"/>
          <w:bCs w:val="0"/>
          <w:sz w:val="20"/>
          <w:szCs w:val="20"/>
          <w:lang w:eastAsia="pl-PL"/>
        </w:rPr>
        <w:t>Dz. U. z 2020 r. poz. 1333 z późn. zm</w:t>
      </w:r>
      <w:r>
        <w:rPr>
          <w:rFonts w:cs="Arial"/>
          <w:b w:val="0"/>
          <w:sz w:val="20"/>
          <w:szCs w:val="20"/>
        </w:rPr>
        <w:t>). – dalej  również ustawy PB</w:t>
      </w:r>
      <w:r w:rsidR="009101CA">
        <w:rPr>
          <w:rFonts w:cs="Arial"/>
          <w:b w:val="0"/>
          <w:sz w:val="20"/>
          <w:szCs w:val="20"/>
        </w:rPr>
        <w:t xml:space="preserve">. </w:t>
      </w:r>
    </w:p>
    <w:p w14:paraId="67F3B763" w14:textId="62DAB9F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§5</w:t>
      </w:r>
    </w:p>
    <w:p w14:paraId="0BCF4FF9" w14:textId="788C76CF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</w:t>
      </w:r>
      <w:r w:rsidR="00285717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personelu Wykonawcy lub jego podwykonawcy oraz uzasadni swoje żądanie, to Wykonawca spowoduje, że osoba ta w ciągu 7 dni opuści teren budowy i nie będzie miała żadnego dalszego wpływu i związku </w:t>
      </w:r>
      <w:r w:rsidR="00285717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 czynnościami związanymi z wykonywaniem umowy.</w:t>
      </w:r>
    </w:p>
    <w:p w14:paraId="2B3BB25D" w14:textId="77777777" w:rsidR="003665CD" w:rsidRDefault="00FB2311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2C366863" w14:textId="77777777" w:rsidR="003665CD" w:rsidRDefault="00FB2311">
      <w:pPr>
        <w:numPr>
          <w:ilvl w:val="0"/>
          <w:numId w:val="12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przestrzegają przepisów BHP,</w:t>
      </w:r>
    </w:p>
    <w:p w14:paraId="3E4F6632" w14:textId="77777777" w:rsidR="003665CD" w:rsidRDefault="00FB2311">
      <w:pPr>
        <w:numPr>
          <w:ilvl w:val="0"/>
          <w:numId w:val="12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71069E7" w14:textId="77777777" w:rsidR="003665CD" w:rsidRDefault="00FB2311">
      <w:pPr>
        <w:numPr>
          <w:ilvl w:val="0"/>
          <w:numId w:val="12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>
        <w:rPr>
          <w:rFonts w:ascii="Cambria" w:hAnsi="Cambria" w:cs="Arial"/>
          <w:sz w:val="20"/>
          <w:szCs w:val="20"/>
        </w:rPr>
        <w:tab/>
      </w:r>
    </w:p>
    <w:p w14:paraId="1BBB7F50" w14:textId="77777777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030FE2FA" w14:textId="6464B81C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</w:t>
      </w:r>
      <w:r w:rsidR="002751C4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art. 46 ustawy PB.</w:t>
      </w:r>
    </w:p>
    <w:p w14:paraId="13834C2B" w14:textId="77777777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F0DBBB5" w14:textId="77777777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CE6CE12" w14:textId="77777777" w:rsidR="003665CD" w:rsidRDefault="003665CD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D7C4EAB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14:paraId="24E2F6ED" w14:textId="77777777" w:rsidR="003665CD" w:rsidRDefault="00FB2311">
      <w:pPr>
        <w:numPr>
          <w:ilvl w:val="0"/>
          <w:numId w:val="13"/>
        </w:numPr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10 ust. 1 </w:t>
      </w:r>
      <w:r>
        <w:rPr>
          <w:rFonts w:ascii="Cambria" w:hAnsi="Cambria" w:cs="Arial"/>
          <w:sz w:val="20"/>
          <w:szCs w:val="20"/>
        </w:rPr>
        <w:t xml:space="preserve">ceny brutto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14:paraId="32279EDE" w14:textId="77777777" w:rsidR="003665CD" w:rsidRDefault="00FB231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Sporządzi dokumentacje powykonawczą z kosztorysami robót wykonanych. </w:t>
      </w:r>
    </w:p>
    <w:p w14:paraId="35066A0A" w14:textId="40B000CA" w:rsidR="003665CD" w:rsidRDefault="00FB231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Usunie materiały zbędne z placu budowy,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6D478A95" w14:textId="77777777" w:rsidR="00CC3922" w:rsidRDefault="00CC392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21ECEBC" w14:textId="5F8ADCDA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§ 7</w:t>
      </w:r>
    </w:p>
    <w:p w14:paraId="02EDD89E" w14:textId="0EEA5694" w:rsidR="003665CD" w:rsidRPr="00CD44A0" w:rsidRDefault="00FB2311" w:rsidP="00CD44A0">
      <w:pPr>
        <w:pStyle w:val="Akapitzlist"/>
        <w:numPr>
          <w:ilvl w:val="0"/>
          <w:numId w:val="14"/>
        </w:numPr>
        <w:spacing w:after="120"/>
        <w:rPr>
          <w:rFonts w:ascii="Cambria" w:hAnsi="Cambria" w:cs="Arial"/>
          <w:sz w:val="20"/>
          <w:szCs w:val="20"/>
        </w:rPr>
      </w:pPr>
      <w:r w:rsidRPr="00CD44A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D44A0">
        <w:rPr>
          <w:rFonts w:ascii="Cambria" w:hAnsi="Cambria" w:cs="Arial"/>
          <w:sz w:val="20"/>
          <w:szCs w:val="20"/>
        </w:rPr>
        <w:t>na własny koszt:</w:t>
      </w:r>
    </w:p>
    <w:p w14:paraId="799BE276" w14:textId="675576B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Przygotuje zaplecze budowy tj. odpowiednie pomieszczenia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285717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14:paraId="6C4BCA7E" w14:textId="4EC72766" w:rsidR="003665CD" w:rsidRPr="00CC3922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art. 21</w:t>
      </w:r>
      <w:r w:rsidR="002B322E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a ustawy PB oraz Rozporządzenie Ministra Infrastruktury z dnia </w:t>
      </w:r>
      <w:r w:rsidRPr="00CC3922">
        <w:rPr>
          <w:rFonts w:ascii="Cambria" w:hAnsi="Cambria" w:cs="Arial"/>
          <w:sz w:val="20"/>
          <w:szCs w:val="20"/>
        </w:rPr>
        <w:t xml:space="preserve">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2A43DD5" w14:textId="59E02EAA" w:rsidR="003665CD" w:rsidRPr="00CC3922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C3922">
        <w:rPr>
          <w:rFonts w:ascii="Cambria" w:hAnsi="Cambria" w:cs="Arial"/>
          <w:sz w:val="20"/>
          <w:szCs w:val="20"/>
        </w:rPr>
        <w:t>Zapewni obsług</w:t>
      </w:r>
      <w:r w:rsidR="00CD44A0" w:rsidRPr="00CC3922">
        <w:rPr>
          <w:rFonts w:ascii="Cambria" w:hAnsi="Cambria" w:cs="Arial"/>
          <w:sz w:val="20"/>
          <w:szCs w:val="20"/>
        </w:rPr>
        <w:t>ę</w:t>
      </w:r>
      <w:r w:rsidRPr="00CC3922">
        <w:rPr>
          <w:rFonts w:ascii="Cambria" w:hAnsi="Cambria" w:cs="Arial"/>
          <w:sz w:val="20"/>
          <w:szCs w:val="20"/>
        </w:rPr>
        <w:t xml:space="preserve"> geodezyjn</w:t>
      </w:r>
      <w:r w:rsidR="00CD44A0" w:rsidRPr="00CC3922">
        <w:rPr>
          <w:rFonts w:ascii="Cambria" w:hAnsi="Cambria" w:cs="Arial"/>
          <w:sz w:val="20"/>
          <w:szCs w:val="20"/>
        </w:rPr>
        <w:t>ą</w:t>
      </w:r>
      <w:r w:rsidRPr="00CC3922">
        <w:rPr>
          <w:rFonts w:ascii="Cambria" w:hAnsi="Cambria" w:cs="Arial"/>
          <w:sz w:val="20"/>
          <w:szCs w:val="20"/>
        </w:rPr>
        <w:t xml:space="preserve"> niezbędn</w:t>
      </w:r>
      <w:r w:rsidR="00CD44A0" w:rsidRPr="00CC3922">
        <w:rPr>
          <w:rFonts w:ascii="Cambria" w:hAnsi="Cambria" w:cs="Arial"/>
          <w:sz w:val="20"/>
          <w:szCs w:val="20"/>
        </w:rPr>
        <w:t>ą</w:t>
      </w:r>
      <w:r w:rsidRPr="00CC3922">
        <w:rPr>
          <w:rFonts w:ascii="Cambria" w:hAnsi="Cambria" w:cs="Arial"/>
          <w:sz w:val="20"/>
          <w:szCs w:val="20"/>
        </w:rPr>
        <w:t xml:space="preserve"> do wykonania Przedmiotu zamówienia;</w:t>
      </w:r>
    </w:p>
    <w:p w14:paraId="61E4EA2C" w14:textId="69F030D4" w:rsidR="003665CD" w:rsidRPr="00CC3922" w:rsidRDefault="001C5902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C3922">
        <w:rPr>
          <w:rFonts w:ascii="Cambria" w:hAnsi="Cambria" w:cs="Arial"/>
          <w:sz w:val="20"/>
          <w:szCs w:val="20"/>
        </w:rPr>
        <w:t>Zobowiązuje się do organizacji</w:t>
      </w:r>
      <w:r w:rsidR="00FB2311" w:rsidRPr="00CC3922">
        <w:rPr>
          <w:rFonts w:ascii="Cambria" w:hAnsi="Cambria" w:cs="Arial"/>
          <w:sz w:val="20"/>
          <w:szCs w:val="20"/>
        </w:rPr>
        <w:t xml:space="preserve"> i zagospodar</w:t>
      </w:r>
      <w:r w:rsidRPr="00CC3922">
        <w:rPr>
          <w:rFonts w:ascii="Cambria" w:hAnsi="Cambria" w:cs="Arial"/>
          <w:sz w:val="20"/>
          <w:szCs w:val="20"/>
        </w:rPr>
        <w:t>owania</w:t>
      </w:r>
      <w:r w:rsidR="00FB2311" w:rsidRPr="00CC3922">
        <w:rPr>
          <w:rFonts w:ascii="Cambria" w:hAnsi="Cambria" w:cs="Arial"/>
          <w:sz w:val="20"/>
          <w:szCs w:val="20"/>
        </w:rPr>
        <w:t xml:space="preserve"> plac</w:t>
      </w:r>
      <w:r w:rsidRPr="00CC3922">
        <w:rPr>
          <w:rFonts w:ascii="Cambria" w:hAnsi="Cambria" w:cs="Arial"/>
          <w:sz w:val="20"/>
          <w:szCs w:val="20"/>
        </w:rPr>
        <w:t>u</w:t>
      </w:r>
      <w:r w:rsidR="00FB2311" w:rsidRPr="00CC3922">
        <w:rPr>
          <w:rFonts w:ascii="Cambria" w:hAnsi="Cambria" w:cs="Arial"/>
          <w:sz w:val="20"/>
          <w:szCs w:val="20"/>
        </w:rPr>
        <w:t xml:space="preserve">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25F87300" w14:textId="29B09ED3" w:rsidR="003665CD" w:rsidRPr="00CC3922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C3922">
        <w:rPr>
          <w:rFonts w:ascii="Cambria" w:hAnsi="Cambria" w:cs="Arial"/>
          <w:sz w:val="20"/>
          <w:szCs w:val="20"/>
        </w:rPr>
        <w:t xml:space="preserve">Zapewni we własnym zakresie swoim pracownikom zaplecza biurowego i socjalnego z WC. </w:t>
      </w:r>
    </w:p>
    <w:p w14:paraId="476098BF" w14:textId="0B51B0F3" w:rsidR="003665CD" w:rsidRPr="00CC3922" w:rsidRDefault="00022499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C3922">
        <w:rPr>
          <w:rFonts w:ascii="Cambria" w:hAnsi="Cambria" w:cs="Arial"/>
          <w:sz w:val="20"/>
          <w:szCs w:val="20"/>
        </w:rPr>
        <w:t>Zobowiązuje się do u</w:t>
      </w:r>
      <w:r w:rsidR="00FB2311" w:rsidRPr="00CC3922">
        <w:rPr>
          <w:rFonts w:ascii="Cambria" w:hAnsi="Cambria" w:cs="Arial"/>
          <w:sz w:val="20"/>
          <w:szCs w:val="20"/>
        </w:rPr>
        <w:t>trzymania i likwidacji placu budowy po zakończeniu prac związanych z realizacj</w:t>
      </w:r>
      <w:r w:rsidR="00B035A4" w:rsidRPr="00CC3922">
        <w:rPr>
          <w:rFonts w:ascii="Cambria" w:hAnsi="Cambria" w:cs="Arial"/>
          <w:sz w:val="20"/>
          <w:szCs w:val="20"/>
        </w:rPr>
        <w:t>ą</w:t>
      </w:r>
      <w:r w:rsidR="00FB2311" w:rsidRPr="00CC3922">
        <w:rPr>
          <w:rFonts w:ascii="Cambria" w:hAnsi="Cambria" w:cs="Arial"/>
          <w:sz w:val="20"/>
          <w:szCs w:val="20"/>
        </w:rPr>
        <w:t xml:space="preserve"> zamówienia, odtworzeni</w:t>
      </w:r>
      <w:r w:rsidR="00B035A4" w:rsidRPr="00CC3922">
        <w:rPr>
          <w:rFonts w:ascii="Cambria" w:hAnsi="Cambria" w:cs="Arial"/>
          <w:sz w:val="20"/>
          <w:szCs w:val="20"/>
        </w:rPr>
        <w:t>a</w:t>
      </w:r>
      <w:r w:rsidR="00FB2311" w:rsidRPr="00CC3922">
        <w:rPr>
          <w:rFonts w:ascii="Cambria" w:hAnsi="Cambria" w:cs="Arial"/>
          <w:sz w:val="20"/>
          <w:szCs w:val="20"/>
        </w:rPr>
        <w:t xml:space="preserve"> stanu pierwotnego dróg, , uporządkowania terenu budowy po zakończeniu robót itp.</w:t>
      </w:r>
    </w:p>
    <w:p w14:paraId="5FD0B7BE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14:paraId="6525E47D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79BB81E6" w14:textId="17B8AA28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>
        <w:rPr>
          <w:rFonts w:ascii="Cambria" w:hAnsi="Cambria" w:cs="Arial"/>
          <w:sz w:val="20"/>
          <w:szCs w:val="20"/>
        </w:rPr>
        <w:br/>
        <w:t>w budownictwie zgodnie z ustawą z dnia 16 kwietnia 2004 roku o wyrobach budowlanych (Dz. U. z 2020 r., poz. 215 z późn. zmianami) a zgodnie z art.10 ustawy PB oraz przedmiaru, specyfikacji technicznej  wykonania i odbioru robót budowlanych.</w:t>
      </w:r>
    </w:p>
    <w:p w14:paraId="29734360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Materiały i urządzenia muszą być zgodne z dokumentacją projektową.</w:t>
      </w:r>
    </w:p>
    <w:p w14:paraId="45EC863A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1DE63C6F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uzasadnionych przypadkach na żądanie </w:t>
      </w:r>
      <w:r>
        <w:rPr>
          <w:rFonts w:ascii="Cambria" w:hAnsi="Cambria" w:cs="Arial"/>
          <w:b/>
          <w:bCs/>
          <w:sz w:val="20"/>
          <w:szCs w:val="20"/>
        </w:rPr>
        <w:t>Zamawiającego,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wykona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własny koszt.</w:t>
      </w:r>
    </w:p>
    <w:p w14:paraId="095FB1AE" w14:textId="54D35FA8" w:rsidR="003665CD" w:rsidRPr="002B322E" w:rsidRDefault="00FB2311" w:rsidP="002B322E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14:paraId="373019AF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9</w:t>
      </w:r>
    </w:p>
    <w:p w14:paraId="4B560E43" w14:textId="2545548E" w:rsidR="003665CD" w:rsidRDefault="00FB2311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</w:t>
      </w:r>
      <w:r w:rsidRPr="002751C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na kwotę nie mniejszą niż wartość złożonej oferty 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 tytułu szkód, które mogą zaistnieć w okresie od rozpoczęcia robót do przekazania Przedmiotu Umowy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ryzyk budowlanych oraz </w:t>
      </w:r>
      <w:r w:rsidR="000F4B01">
        <w:rPr>
          <w:rFonts w:ascii="Cambria" w:eastAsia="Times New Roman" w:hAnsi="Cambria" w:cs="Arial"/>
          <w:bCs/>
          <w:sz w:val="20"/>
          <w:szCs w:val="20"/>
          <w:lang w:eastAsia="ar-SA"/>
        </w:rPr>
        <w:br/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>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hAnsi="Cambria" w:cs="Arial"/>
          <w:sz w:val="20"/>
          <w:szCs w:val="20"/>
        </w:rPr>
        <w:t>.</w:t>
      </w:r>
    </w:p>
    <w:p w14:paraId="3F6E0951" w14:textId="77777777" w:rsidR="003665CD" w:rsidRPr="00254F89" w:rsidRDefault="00FB2311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254F89">
        <w:rPr>
          <w:rFonts w:ascii="Cambria" w:hAnsi="Cambria" w:cs="Cambria"/>
          <w:b/>
          <w:sz w:val="20"/>
          <w:szCs w:val="20"/>
        </w:rPr>
        <w:t>§ 10</w:t>
      </w:r>
    </w:p>
    <w:p w14:paraId="7B682E41" w14:textId="0A66BCD1" w:rsidR="003665CD" w:rsidRPr="00254F89" w:rsidRDefault="00FB2311" w:rsidP="00E638EC">
      <w:pPr>
        <w:numPr>
          <w:ilvl w:val="0"/>
          <w:numId w:val="31"/>
        </w:numPr>
        <w:tabs>
          <w:tab w:val="left" w:pos="709"/>
        </w:tabs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54F89">
        <w:rPr>
          <w:rFonts w:ascii="Cambria" w:hAnsi="Cambria" w:cs="Cambria"/>
          <w:b/>
          <w:bCs/>
          <w:sz w:val="20"/>
          <w:szCs w:val="20"/>
        </w:rPr>
        <w:t>Cena   brutto wykonania Przedmiotu umowy wynosi:</w:t>
      </w:r>
      <w:r w:rsidRPr="00254F89">
        <w:rPr>
          <w:rFonts w:ascii="Cambria" w:hAnsi="Cambria" w:cs="Cambria"/>
          <w:sz w:val="20"/>
          <w:szCs w:val="20"/>
        </w:rPr>
        <w:t xml:space="preserve"> </w:t>
      </w:r>
      <w:r w:rsidRPr="00254F89">
        <w:rPr>
          <w:rFonts w:ascii="Cambria" w:hAnsi="Cambria"/>
          <w:sz w:val="20"/>
          <w:szCs w:val="20"/>
        </w:rPr>
        <w:t xml:space="preserve"> </w:t>
      </w:r>
    </w:p>
    <w:p w14:paraId="66C37EE7" w14:textId="4735270A" w:rsidR="003665CD" w:rsidRPr="00254F89" w:rsidRDefault="00B035A4">
      <w:pPr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 w:rsidRPr="00254F89">
        <w:rPr>
          <w:rFonts w:ascii="Cambria" w:hAnsi="Cambria" w:cs="Cambria"/>
          <w:b/>
          <w:bCs/>
          <w:sz w:val="20"/>
          <w:szCs w:val="20"/>
        </w:rPr>
        <w:t xml:space="preserve">………………….. złotych netto , </w:t>
      </w:r>
      <w:r w:rsidR="00FB2311" w:rsidRPr="00254F89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0F4B01" w:rsidRPr="00254F89">
        <w:rPr>
          <w:rFonts w:ascii="Cambria" w:hAnsi="Cambria" w:cs="Cambria"/>
          <w:b/>
          <w:bCs/>
          <w:sz w:val="20"/>
          <w:szCs w:val="20"/>
        </w:rPr>
        <w:t xml:space="preserve"> brutto</w:t>
      </w:r>
      <w:r w:rsidR="00FB2311" w:rsidRPr="00254F89">
        <w:rPr>
          <w:rFonts w:ascii="Cambria" w:hAnsi="Cambria" w:cs="Cambria"/>
          <w:sz w:val="20"/>
          <w:szCs w:val="20"/>
        </w:rPr>
        <w:t>, w tym podatek VAT (słownie: ........................................................)*</w:t>
      </w:r>
    </w:p>
    <w:p w14:paraId="22218EBC" w14:textId="5B67042C" w:rsidR="003665CD" w:rsidRDefault="00FB2311" w:rsidP="00E638EC">
      <w:pPr>
        <w:numPr>
          <w:ilvl w:val="0"/>
          <w:numId w:val="31"/>
        </w:numPr>
        <w:spacing w:before="120" w:after="120" w:line="276" w:lineRule="auto"/>
        <w:ind w:left="363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lastRenderedPageBreak/>
        <w:t xml:space="preserve">Wykonawca </w:t>
      </w:r>
      <w:r>
        <w:rPr>
          <w:rFonts w:ascii="Cambria" w:hAnsi="Cambria" w:cs="Cambria"/>
          <w:sz w:val="20"/>
          <w:szCs w:val="20"/>
        </w:rPr>
        <w:t xml:space="preserve">zobowiązany jest do wykonania Przedmiotu umowy w pełnym zakresie, zgodnie </w:t>
      </w:r>
      <w:r w:rsidR="006F587D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dokumentacją, przedmiarem robót, specyfikacją techniczną wykonania i odbioru robót oraz kosztorysem ofertowym i zatwierdzonym harmonogramem. </w:t>
      </w:r>
    </w:p>
    <w:p w14:paraId="7C6D85E1" w14:textId="4FFF7288" w:rsidR="003665CD" w:rsidRDefault="00FB2311" w:rsidP="00E638EC">
      <w:pPr>
        <w:numPr>
          <w:ilvl w:val="0"/>
          <w:numId w:val="31"/>
        </w:numPr>
        <w:spacing w:after="120" w:line="276" w:lineRule="auto"/>
        <w:ind w:left="360" w:hanging="357"/>
        <w:jc w:val="both"/>
        <w:rPr>
          <w:rStyle w:val="FontStyle32"/>
          <w:rFonts w:ascii="Cambria" w:hAnsi="Cambria"/>
          <w:sz w:val="20"/>
          <w:szCs w:val="20"/>
        </w:rPr>
      </w:pPr>
      <w:r w:rsidRPr="006F587D">
        <w:rPr>
          <w:rStyle w:val="FontStyle32"/>
          <w:rFonts w:ascii="Cambria" w:hAnsi="Cambria" w:cs="Calibri"/>
          <w:b/>
          <w:sz w:val="20"/>
          <w:szCs w:val="20"/>
        </w:rPr>
        <w:t>Wynagrodzenie zawiera ryzyko ryczałtu i jest niezmienne przez cały okres realizacji Umowy</w:t>
      </w:r>
      <w:r>
        <w:rPr>
          <w:rStyle w:val="FontStyle32"/>
          <w:rFonts w:ascii="Cambria" w:hAnsi="Cambria" w:cs="Calibri"/>
          <w:sz w:val="20"/>
          <w:szCs w:val="20"/>
        </w:rPr>
        <w:t xml:space="preserve"> poza przypadkami określonymi w niniejszej umowie oraz przepisami prawa. Wykonawca oświadcza i akceptuje fakt, iż  zobowiązany jest finansować realizację przedmiotu niniejszej umowy w części niepokrytej udziałem </w:t>
      </w:r>
      <w:r w:rsidRPr="001133E4">
        <w:rPr>
          <w:rStyle w:val="FontStyle32"/>
          <w:rFonts w:ascii="Cambria" w:hAnsi="Cambria" w:cs="Calibri"/>
          <w:sz w:val="20"/>
          <w:szCs w:val="20"/>
        </w:rPr>
        <w:t xml:space="preserve">własnym Zamawiającego do czasu otrzymania środków z Promesy dotyczącej dofinansowania inwestycji </w:t>
      </w:r>
      <w:r w:rsidR="006F587D">
        <w:rPr>
          <w:rStyle w:val="FontStyle32"/>
          <w:rFonts w:ascii="Cambria" w:hAnsi="Cambria" w:cs="Calibri"/>
          <w:sz w:val="20"/>
          <w:szCs w:val="20"/>
        </w:rPr>
        <w:br/>
      </w:r>
      <w:r w:rsidRPr="001133E4">
        <w:rPr>
          <w:rStyle w:val="FontStyle32"/>
          <w:rFonts w:ascii="Cambria" w:hAnsi="Cambria" w:cs="Calibri"/>
          <w:sz w:val="20"/>
          <w:szCs w:val="20"/>
        </w:rPr>
        <w:t>z programu „Rządowy Fundusz Polski Ład: Pr</w:t>
      </w:r>
      <w:r w:rsidR="001133E4">
        <w:rPr>
          <w:rStyle w:val="FontStyle32"/>
          <w:rFonts w:ascii="Cambria" w:hAnsi="Cambria" w:cs="Calibri"/>
          <w:sz w:val="20"/>
          <w:szCs w:val="20"/>
        </w:rPr>
        <w:t>ogram Inwestycji Strategicznych</w:t>
      </w:r>
      <w:r w:rsidR="003C683F">
        <w:rPr>
          <w:rStyle w:val="FontStyle32"/>
          <w:rFonts w:ascii="Cambria" w:hAnsi="Cambria" w:cs="Calibri"/>
          <w:sz w:val="20"/>
          <w:szCs w:val="20"/>
        </w:rPr>
        <w:t xml:space="preserve">, </w:t>
      </w:r>
      <w:r w:rsidR="003C683F">
        <w:rPr>
          <w:rStyle w:val="FontStyle32"/>
          <w:rFonts w:ascii="Cambria" w:hAnsi="Cambria" w:cs="Calibri"/>
          <w:sz w:val="20"/>
          <w:szCs w:val="20"/>
        </w:rPr>
        <w:br/>
      </w:r>
      <w:r w:rsidRPr="006F587D">
        <w:rPr>
          <w:rStyle w:val="FontStyle32"/>
          <w:rFonts w:ascii="Cambria" w:hAnsi="Cambria" w:cs="Calibri"/>
          <w:b/>
          <w:sz w:val="20"/>
          <w:szCs w:val="20"/>
        </w:rPr>
        <w:t>nr [</w:t>
      </w:r>
      <w:r w:rsidR="00E27DCA">
        <w:rPr>
          <w:rStyle w:val="FontStyle32"/>
          <w:rFonts w:ascii="Cambria" w:hAnsi="Cambria" w:cs="Calibri"/>
          <w:b/>
          <w:sz w:val="20"/>
          <w:szCs w:val="20"/>
        </w:rPr>
        <w:t>01/2021/701/PolskiLad]</w:t>
      </w:r>
      <w:r w:rsidRPr="001133E4">
        <w:rPr>
          <w:rStyle w:val="FontStyle32"/>
          <w:rFonts w:ascii="Cambria" w:hAnsi="Cambria" w:cs="Calibri"/>
          <w:sz w:val="20"/>
          <w:szCs w:val="20"/>
        </w:rPr>
        <w:t>„</w:t>
      </w:r>
      <w:r>
        <w:rPr>
          <w:rStyle w:val="FontStyle32"/>
          <w:rFonts w:ascii="Cambria" w:hAnsi="Cambria" w:cs="Calibri"/>
          <w:sz w:val="20"/>
          <w:szCs w:val="20"/>
        </w:rPr>
        <w:t xml:space="preserve"> i ich wypłaty na zasadach określonych w § 11 poniżej.  Jednocześnie strony postanawiają, że zapłata wynagrodzenia Wykonawcy Inwestycji w całości nastąpi po wykonaniu inwestycji w terminie </w:t>
      </w:r>
      <w:r w:rsidRPr="00B30DCB">
        <w:rPr>
          <w:rStyle w:val="FontStyle32"/>
          <w:rFonts w:ascii="Cambria" w:hAnsi="Cambria" w:cs="Calibri"/>
          <w:sz w:val="20"/>
          <w:szCs w:val="20"/>
        </w:rPr>
        <w:t>nie dłuższym niż 3</w:t>
      </w:r>
      <w:r w:rsidR="00651CEC">
        <w:rPr>
          <w:rStyle w:val="FontStyle32"/>
          <w:rFonts w:ascii="Cambria" w:hAnsi="Cambria" w:cs="Calibri"/>
          <w:sz w:val="20"/>
          <w:szCs w:val="20"/>
        </w:rPr>
        <w:t>5</w:t>
      </w:r>
      <w:r w:rsidRPr="00B30DCB">
        <w:rPr>
          <w:rStyle w:val="FontStyle32"/>
          <w:rFonts w:ascii="Cambria" w:hAnsi="Cambria" w:cs="Calibri"/>
          <w:sz w:val="20"/>
          <w:szCs w:val="20"/>
        </w:rPr>
        <w:t xml:space="preserve"> dni od</w:t>
      </w:r>
      <w:r>
        <w:rPr>
          <w:rStyle w:val="FontStyle32"/>
          <w:rFonts w:ascii="Cambria" w:hAnsi="Cambria" w:cs="Calibri"/>
          <w:sz w:val="20"/>
          <w:szCs w:val="20"/>
        </w:rPr>
        <w:t xml:space="preserve"> dnia odbioru Inwestycji przez Beneficjenta.</w:t>
      </w:r>
    </w:p>
    <w:p w14:paraId="10B602CD" w14:textId="77777777" w:rsidR="003665CD" w:rsidRDefault="00FB2311" w:rsidP="00E638EC">
      <w:pPr>
        <w:pStyle w:val="Standard"/>
        <w:numPr>
          <w:ilvl w:val="0"/>
          <w:numId w:val="31"/>
        </w:numPr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Calibri"/>
          <w:sz w:val="20"/>
          <w:szCs w:val="20"/>
          <w:vertAlign w:val="superscript"/>
        </w:rPr>
        <w:t>1</w:t>
      </w:r>
      <w:r>
        <w:rPr>
          <w:rFonts w:ascii="Cambria" w:hAnsi="Cambria" w:cs="Calibri"/>
          <w:sz w:val="20"/>
          <w:szCs w:val="20"/>
        </w:rPr>
        <w:t xml:space="preserve">  Kodeksu cywilnego.</w:t>
      </w:r>
    </w:p>
    <w:p w14:paraId="319621E7" w14:textId="77777777" w:rsidR="003665CD" w:rsidRDefault="00FB2311" w:rsidP="00E638EC">
      <w:pPr>
        <w:numPr>
          <w:ilvl w:val="0"/>
          <w:numId w:val="31"/>
        </w:numPr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technologii niezgodnej z dokumentacją lub zadeklarowanej w złożonej ofercie) </w:t>
      </w:r>
      <w:r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>
        <w:rPr>
          <w:rFonts w:ascii="Cambria" w:hAnsi="Cambria" w:cs="Cambria"/>
          <w:sz w:val="20"/>
          <w:szCs w:val="20"/>
        </w:rPr>
        <w:br/>
        <w:t>i nałoży karę umowną zgodnie z zapisami umowy .</w:t>
      </w:r>
    </w:p>
    <w:p w14:paraId="679F73EE" w14:textId="77777777" w:rsidR="003665CD" w:rsidRDefault="00FB2311" w:rsidP="00E638EC">
      <w:pPr>
        <w:numPr>
          <w:ilvl w:val="0"/>
          <w:numId w:val="31"/>
        </w:numPr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6B2F6992" w14:textId="77777777" w:rsidR="003665CD" w:rsidRDefault="00FB2311" w:rsidP="00E638EC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14F1E666" w14:textId="77777777" w:rsidR="003665CD" w:rsidRDefault="00FB2311" w:rsidP="00E638EC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1F20A150" w14:textId="698B284D" w:rsidR="003665CD" w:rsidRDefault="00FB2311" w:rsidP="00E638EC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przypadku, gdy </w:t>
      </w:r>
      <w:r w:rsidR="002751C4" w:rsidRPr="002751C4">
        <w:rPr>
          <w:rFonts w:ascii="Cambria" w:hAnsi="Cambria" w:cs="Cambria"/>
          <w:color w:val="000000" w:themeColor="text1"/>
          <w:sz w:val="20"/>
          <w:szCs w:val="20"/>
        </w:rPr>
        <w:t>określone w ust. 6</w:t>
      </w:r>
      <w:r w:rsidRPr="002751C4">
        <w:rPr>
          <w:rFonts w:ascii="Cambria" w:hAnsi="Cambria" w:cs="Cambria"/>
          <w:color w:val="000000" w:themeColor="text1"/>
          <w:sz w:val="20"/>
          <w:szCs w:val="20"/>
        </w:rPr>
        <w:t xml:space="preserve"> pkt. 2 zmiany spowodują</w:t>
      </w:r>
      <w:r>
        <w:rPr>
          <w:rFonts w:ascii="Cambria" w:hAnsi="Cambria" w:cs="Cambria"/>
          <w:sz w:val="20"/>
          <w:szCs w:val="20"/>
        </w:rPr>
        <w:t xml:space="preserve"> wzrost kosztów, roboty te będą traktowane jako dodatkowe i Zamawiający złoży na ich wykonanie dodatkowe zamówienie, w trybie wynikającym z ustawy Prawo zamówień publicznych.</w:t>
      </w:r>
    </w:p>
    <w:p w14:paraId="41D92DC3" w14:textId="0EE5FD42" w:rsidR="003665CD" w:rsidRDefault="00FB2311" w:rsidP="002F6DA5">
      <w:pPr>
        <w:pStyle w:val="Akapitzlist"/>
        <w:numPr>
          <w:ilvl w:val="0"/>
          <w:numId w:val="31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 </w:t>
      </w:r>
      <w:r w:rsidR="002F6DA5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14:paraId="43BD786B" w14:textId="0DBB0AB1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split payment) przewidzianego w przepisach ustawy o podatku </w:t>
      </w:r>
      <w:r w:rsidR="002F6DA5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od towarów i usług.</w:t>
      </w:r>
    </w:p>
    <w:p w14:paraId="56C16DE5" w14:textId="77777777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55A1DFE7" w14:textId="77777777" w:rsidR="003665CD" w:rsidRDefault="00FB2311" w:rsidP="00E638EC">
      <w:pPr>
        <w:pStyle w:val="Akapitzlist"/>
        <w:numPr>
          <w:ilvl w:val="0"/>
          <w:numId w:val="37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3E178878" w14:textId="49AA2B22" w:rsidR="003665CD" w:rsidRDefault="00FB2311" w:rsidP="00E638EC">
      <w:pPr>
        <w:pStyle w:val="Akapitzlist"/>
        <w:numPr>
          <w:ilvl w:val="0"/>
          <w:numId w:val="37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jest rachunkiem znajdującym się w elektronicznym wykazie podmiotów prowadzonym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od 1 września 2019 r. przez Szefa Krajowej Administracji Skarbowej, o którym mowa  w ustawie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o podatku od towarów i usług.</w:t>
      </w:r>
    </w:p>
    <w:p w14:paraId="27DB3E7C" w14:textId="18E58148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gdy rachunek bankowy wykonawcy nie spełnia warunków określonych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dla Wykonawcy podstawy do żądania od Zamawiającego jakichkolwiek odsetek/odszkodowań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lub innych roszczeń z tytułu dokonania nieterminowej płatności.</w:t>
      </w:r>
    </w:p>
    <w:p w14:paraId="20F8DB30" w14:textId="77777777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05FD8680" w14:textId="77777777" w:rsidR="003665CD" w:rsidRDefault="00FB2311" w:rsidP="00F36EB4">
      <w:pPr>
        <w:pStyle w:val="Akapitzlist"/>
        <w:numPr>
          <w:ilvl w:val="0"/>
          <w:numId w:val="31"/>
        </w:numPr>
        <w:tabs>
          <w:tab w:val="left" w:pos="284"/>
          <w:tab w:val="left" w:pos="709"/>
        </w:tabs>
        <w:ind w:left="284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lastRenderedPageBreak/>
        <w:t>Zamawiający po 1 stycznia każdego roku realizacji przedmiotu zamówienia rozpoczynając od roku 2023 dokona waloryzacji wynagrodzenia wymienionego w § 10 ust. 1 powyżej.</w:t>
      </w:r>
    </w:p>
    <w:p w14:paraId="6A1D899B" w14:textId="77777777" w:rsidR="003665CD" w:rsidRPr="002764AB" w:rsidRDefault="00FB2311" w:rsidP="00E638EC">
      <w:pPr>
        <w:pStyle w:val="Akapitzlist"/>
        <w:numPr>
          <w:ilvl w:val="0"/>
          <w:numId w:val="38"/>
        </w:numPr>
        <w:tabs>
          <w:tab w:val="left" w:pos="851"/>
        </w:tabs>
        <w:ind w:left="709" w:hanging="283"/>
        <w:jc w:val="both"/>
      </w:pPr>
      <w:r w:rsidRPr="002764AB">
        <w:rPr>
          <w:rFonts w:ascii="Cambria" w:hAnsi="Cambria" w:cs="Calibri"/>
          <w:sz w:val="20"/>
          <w:szCs w:val="20"/>
        </w:rPr>
        <w:t xml:space="preserve">Zwiększając je o kwotę  wynikającą ze wzrostu minimalnego wynagrodzenia  oraz - pochodnych związanych ze wzrostem minimalnego wynagrodzenia w zakresie składek na ubezpieczenie społeczne lub zdrowotne wobec osób wskazanych do wykonania zamówienia lub zmienionych za zgodą Zamawiającego (i pozostających z Wykonawcą w stosunku pracy lub cywilno-prawnym)  na dzień rozpoczęcia realizacji przedmiotu zamówienia. Waloryzacja będzie dokonana tylko wobec osób, które posiadały wynagrodzenie minimalne i były zgłoszone. W tym celu Wykonawca przedłoży Zamawiającemu umowy o pracę lub umowy cywilno-prawne z tymi osobami. Przez minimalne wynagrodzenie rozumieć należy wynagrodzenie określone w przepisach prawa pracy.  </w:t>
      </w:r>
    </w:p>
    <w:p w14:paraId="0A34E67D" w14:textId="684560E6" w:rsidR="003665CD" w:rsidRDefault="00FB2311" w:rsidP="00E638EC">
      <w:pPr>
        <w:pStyle w:val="Akapitzlist"/>
        <w:numPr>
          <w:ilvl w:val="0"/>
          <w:numId w:val="38"/>
        </w:numPr>
        <w:tabs>
          <w:tab w:val="left" w:pos="851"/>
        </w:tabs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Zwiększając je o kwotę wzrostów kosztów  wykonania zamówienia wynikającą ze zmiany zasad gromadzenia i wysokości wpłat do pracowniczych planów kapitałowych, o których mowa w ustawie </w:t>
      </w:r>
      <w:r w:rsidR="00F36EB4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 xml:space="preserve">z dnia 4 października 2018 r. o pracowniczych planach kapitałowych wobec pracowników i osób zatrudnionych w oparciu o umowy cywilno-prawne otrzymujących minimalne wynagrodzenie. Zapis ust. 1 zd. 2-3  powyżej stosuje się odpowiednio.   </w:t>
      </w:r>
    </w:p>
    <w:p w14:paraId="2A7B0175" w14:textId="311CBC3D" w:rsidR="003665CD" w:rsidRDefault="00FB2311" w:rsidP="00E638EC">
      <w:pPr>
        <w:pStyle w:val="Akapitzlist"/>
        <w:numPr>
          <w:ilvl w:val="0"/>
          <w:numId w:val="38"/>
        </w:numPr>
        <w:tabs>
          <w:tab w:val="left" w:pos="851"/>
        </w:tabs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Zmiana wynagrodzenia określonego  w ust. 2-3 opisana wyżej obowiązuje od daty wejścia  w życie przepisów podwyższających minimalne wynagrodzenie nie wcześn</w:t>
      </w:r>
      <w:r w:rsidR="00F36EB4">
        <w:rPr>
          <w:rFonts w:ascii="Cambria" w:hAnsi="Cambria" w:cs="Calibri"/>
          <w:sz w:val="20"/>
          <w:szCs w:val="20"/>
        </w:rPr>
        <w:t>iej niż od 1 stycznia 2023 roku</w:t>
      </w:r>
      <w:r>
        <w:rPr>
          <w:rFonts w:ascii="Cambria" w:hAnsi="Cambria" w:cs="Calibri"/>
          <w:sz w:val="20"/>
          <w:szCs w:val="20"/>
        </w:rPr>
        <w:t xml:space="preserve">. </w:t>
      </w:r>
    </w:p>
    <w:p w14:paraId="4BF3BA3F" w14:textId="77777777" w:rsidR="003665CD" w:rsidRDefault="00FB2311" w:rsidP="00F36EB4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Na zasadach określonych w niniejszym ustępie wynagrodzenie Wykonawcy o którym mowa w </w:t>
      </w:r>
      <w:r>
        <w:rPr>
          <w:rFonts w:ascii="Cambria" w:hAnsi="Cambria" w:cs="Calibri"/>
          <w:bCs/>
          <w:sz w:val="20"/>
          <w:szCs w:val="20"/>
        </w:rPr>
        <w:t>§ 10 ust. 1 ulegnie zmianie w przypadku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zmiany ceny materiałów lub kosztów związanych z realizacją zamówienia.</w:t>
      </w:r>
    </w:p>
    <w:p w14:paraId="603CED6F" w14:textId="4F9F1F9B" w:rsidR="003665CD" w:rsidRDefault="00FB2311" w:rsidP="00E638EC">
      <w:pPr>
        <w:pStyle w:val="Akapitzlist"/>
        <w:numPr>
          <w:ilvl w:val="0"/>
          <w:numId w:val="39"/>
        </w:numPr>
        <w:ind w:hanging="29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Począwszy od 1 stycznia 2023</w:t>
      </w:r>
      <w:r w:rsidR="00F36EB4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r. wysokość wynagrodzenia Wykonawcy ulega zmianie o zmianę wskaźnika cen produkcji budowlano-montażowej ustalanego przez Prezesa Głównego Urzędu Statystycznego i ogłaszanego w Dzienniku Urzędowym RP „Monitor Polski” (Wskaźnik) jeżeli taka zamiana nastąpiła w okresie od zawarcia umowy do dnia 1.01.2023</w:t>
      </w:r>
      <w:r w:rsidR="00F36EB4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 xml:space="preserve">r. W przypadku likwidacji Wskaźnika, o którym mowa lub zmiany podmiotu, który urzędowo go ustala, mechanizm, o którym mowa zostanie przeprowadzony w oparciu o zastosowanie  odpowiednio  wskaźnika i podmiotu, który zgodnie z odpowiednimi przepisami prawa zastąpi dotychczasowy Wskaźnik lub podmiot. Zmiana zostanie wprowadzona o ile wzrost lub zmniejszenie cen produkcji budowlano-montażowej </w:t>
      </w:r>
      <w:r w:rsidR="00F36EB4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wg. wskaźnika o którym mowa w pkt 1) wyniesie co najmniej 10</w:t>
      </w:r>
      <w:r w:rsidR="00F36EB4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% na dzień waloryzacji przy czym wzrost lub zmniejszenie wynagrodzenia Wykonawcy nie może być większe  niż o 20</w:t>
      </w:r>
      <w:r w:rsidR="00F36EB4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% .</w:t>
      </w:r>
    </w:p>
    <w:p w14:paraId="1C6DA068" w14:textId="4168FE51" w:rsidR="003665CD" w:rsidRDefault="00FB2311" w:rsidP="00E638EC">
      <w:pPr>
        <w:pStyle w:val="Akapitzlist"/>
        <w:numPr>
          <w:ilvl w:val="0"/>
          <w:numId w:val="39"/>
        </w:numPr>
        <w:ind w:hanging="29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Kwota wzrostu wynagrodzenia przeprowadzonego zgodnie z zasadami opisanymi w pkt. 1 powyżej zostanie pomniejszona będzie odpowiadać wartości zmiany wskaźnika wykazanego </w:t>
      </w:r>
      <w:r w:rsidR="00F36EB4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 xml:space="preserve">w pkt. 1 w granicach tam określonych o kwotę o jaką wynagrodzenie Wykonawcy winno ulec podwyższeniu w myśl postanowień ust. 1 pkt 1-2 niniejszego paragrafu . </w:t>
      </w:r>
    </w:p>
    <w:p w14:paraId="34AF6A88" w14:textId="77777777" w:rsidR="003665CD" w:rsidRDefault="00FB2311" w:rsidP="00F36EB4">
      <w:pPr>
        <w:pStyle w:val="Akapitzlist"/>
        <w:numPr>
          <w:ilvl w:val="0"/>
          <w:numId w:val="31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4896B873" w14:textId="77777777" w:rsidR="003665CD" w:rsidRPr="001133E4" w:rsidRDefault="00FB2311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1133E4">
        <w:rPr>
          <w:rFonts w:ascii="Cambria" w:hAnsi="Cambria" w:cs="Calibri"/>
          <w:b/>
          <w:sz w:val="20"/>
          <w:szCs w:val="20"/>
        </w:rPr>
        <w:t>§ 11</w:t>
      </w:r>
    </w:p>
    <w:p w14:paraId="79E734F4" w14:textId="77777777" w:rsidR="005B030E" w:rsidRPr="00734282" w:rsidRDefault="005B030E" w:rsidP="005B030E">
      <w:pPr>
        <w:numPr>
          <w:ilvl w:val="0"/>
          <w:numId w:val="45"/>
        </w:numPr>
        <w:spacing w:after="120" w:line="276" w:lineRule="auto"/>
        <w:contextualSpacing/>
        <w:jc w:val="both"/>
        <w:rPr>
          <w:rFonts w:ascii="Cambria" w:hAnsi="Cambria" w:cs="Calibri"/>
          <w:bCs/>
          <w:sz w:val="20"/>
          <w:szCs w:val="20"/>
        </w:rPr>
      </w:pPr>
      <w:r w:rsidRPr="00A03D4C">
        <w:rPr>
          <w:rFonts w:ascii="Cambria" w:hAnsi="Cambria" w:cs="Calibri"/>
          <w:bCs/>
          <w:sz w:val="20"/>
          <w:szCs w:val="20"/>
        </w:rPr>
        <w:t xml:space="preserve">Zamawiający dopuszcza częściowe </w:t>
      </w:r>
      <w:r w:rsidRPr="00734282">
        <w:rPr>
          <w:rFonts w:ascii="Cambria" w:hAnsi="Cambria" w:cs="Calibri"/>
          <w:bCs/>
          <w:sz w:val="20"/>
          <w:szCs w:val="20"/>
        </w:rPr>
        <w:t xml:space="preserve">fakturowanie robót. </w:t>
      </w:r>
    </w:p>
    <w:p w14:paraId="35E775BE" w14:textId="603546C1" w:rsidR="005B030E" w:rsidRDefault="005B030E" w:rsidP="005B030E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734282">
        <w:rPr>
          <w:rFonts w:ascii="Cambria" w:eastAsia="Times New Roman" w:hAnsi="Cambria" w:cs="Arial"/>
          <w:sz w:val="20"/>
          <w:szCs w:val="20"/>
          <w:lang w:eastAsia="pl-PL"/>
        </w:rPr>
        <w:t xml:space="preserve">Wynagrodzenie Wykonawcy zostanie wypłacone w </w:t>
      </w:r>
      <w:r w:rsidR="00122613" w:rsidRPr="00734282">
        <w:rPr>
          <w:rFonts w:ascii="Cambria" w:eastAsia="Times New Roman" w:hAnsi="Cambria" w:cs="Arial"/>
          <w:sz w:val="20"/>
          <w:szCs w:val="20"/>
          <w:lang w:eastAsia="pl-PL"/>
        </w:rPr>
        <w:t>trzech</w:t>
      </w:r>
      <w:r w:rsidRPr="00734282">
        <w:rPr>
          <w:rFonts w:ascii="Cambria" w:eastAsia="Times New Roman" w:hAnsi="Cambria" w:cs="Arial"/>
          <w:sz w:val="20"/>
          <w:szCs w:val="20"/>
          <w:lang w:eastAsia="pl-PL"/>
        </w:rPr>
        <w:t xml:space="preserve"> płatnościach</w:t>
      </w:r>
      <w:r w:rsidRPr="00A03D4C">
        <w:rPr>
          <w:rFonts w:ascii="Cambria" w:eastAsia="Times New Roman" w:hAnsi="Cambria" w:cs="Arial"/>
          <w:sz w:val="20"/>
          <w:szCs w:val="20"/>
          <w:lang w:eastAsia="pl-PL"/>
        </w:rPr>
        <w:t>:</w:t>
      </w:r>
    </w:p>
    <w:p w14:paraId="687AB64B" w14:textId="5BD36B6C" w:rsidR="005B030E" w:rsidRPr="00734282" w:rsidRDefault="005B030E" w:rsidP="005B030E">
      <w:pPr>
        <w:pStyle w:val="Akapitzlist"/>
        <w:numPr>
          <w:ilvl w:val="0"/>
          <w:numId w:val="52"/>
        </w:numPr>
        <w:jc w:val="both"/>
        <w:rPr>
          <w:rFonts w:ascii="Cambria" w:hAnsi="Cambria" w:cs="Arial"/>
          <w:strike/>
          <w:color w:val="FF0000"/>
          <w:sz w:val="20"/>
          <w:szCs w:val="20"/>
        </w:rPr>
      </w:pPr>
      <w:r w:rsidRPr="00A03D4C">
        <w:rPr>
          <w:rFonts w:ascii="Cambria" w:hAnsi="Cambria" w:cs="Arial"/>
          <w:sz w:val="20"/>
          <w:szCs w:val="20"/>
        </w:rPr>
        <w:t>Płatność I - Wkład własny Zamawiającego wynoszący min</w:t>
      </w:r>
      <w:r>
        <w:rPr>
          <w:rFonts w:ascii="Cambria" w:hAnsi="Cambria" w:cs="Arial"/>
          <w:sz w:val="20"/>
          <w:szCs w:val="20"/>
        </w:rPr>
        <w:t xml:space="preserve">imum 5 % wynagrodzenia umownego </w:t>
      </w:r>
      <w:r w:rsidRPr="00A03D4C">
        <w:rPr>
          <w:rFonts w:ascii="Cambria" w:hAnsi="Cambria" w:cs="Arial"/>
          <w:sz w:val="20"/>
          <w:szCs w:val="20"/>
        </w:rPr>
        <w:t>Wykonawcy, który wynosi ……. zł. zostanie wy</w:t>
      </w:r>
      <w:r>
        <w:rPr>
          <w:rFonts w:ascii="Cambria" w:hAnsi="Cambria" w:cs="Arial"/>
          <w:sz w:val="20"/>
          <w:szCs w:val="20"/>
        </w:rPr>
        <w:t>płacony w pierwszej kolejności</w:t>
      </w:r>
      <w:r w:rsidR="00254F89">
        <w:rPr>
          <w:rFonts w:ascii="Cambria" w:hAnsi="Cambria" w:cs="Arial"/>
          <w:sz w:val="20"/>
          <w:szCs w:val="20"/>
        </w:rPr>
        <w:t>.</w:t>
      </w:r>
    </w:p>
    <w:p w14:paraId="46B045B8" w14:textId="6F5C71CD" w:rsidR="005B030E" w:rsidRDefault="005B030E" w:rsidP="005B030E">
      <w:pPr>
        <w:pStyle w:val="Akapitzlist"/>
        <w:numPr>
          <w:ilvl w:val="0"/>
          <w:numId w:val="52"/>
        </w:numPr>
        <w:jc w:val="both"/>
        <w:rPr>
          <w:rFonts w:ascii="Cambria" w:hAnsi="Cambria" w:cs="Arial"/>
          <w:sz w:val="20"/>
          <w:szCs w:val="20"/>
        </w:rPr>
      </w:pPr>
      <w:r w:rsidRPr="003420AB">
        <w:rPr>
          <w:rFonts w:ascii="Cambria" w:hAnsi="Cambria" w:cs="Arial"/>
          <w:sz w:val="20"/>
          <w:szCs w:val="20"/>
        </w:rPr>
        <w:t xml:space="preserve">Płatność II - Pierwsza transza w wysokości nie wyższej niż </w:t>
      </w:r>
      <w:r w:rsidR="00B035A4">
        <w:rPr>
          <w:rFonts w:ascii="Cambria" w:hAnsi="Cambria" w:cs="Arial"/>
          <w:sz w:val="20"/>
          <w:szCs w:val="20"/>
        </w:rPr>
        <w:t>5</w:t>
      </w:r>
      <w:r w:rsidRPr="003420AB">
        <w:rPr>
          <w:rFonts w:ascii="Cambria" w:hAnsi="Cambria" w:cs="Arial"/>
          <w:sz w:val="20"/>
          <w:szCs w:val="20"/>
        </w:rPr>
        <w:t xml:space="preserve">0 % dofinansowania zostanie wypłacona po zakończeniu wydzielonego etapu prac w ramach realizacji Inwestycji (zgodnie </w:t>
      </w:r>
      <w:r>
        <w:rPr>
          <w:rFonts w:ascii="Cambria" w:hAnsi="Cambria" w:cs="Arial"/>
          <w:sz w:val="20"/>
          <w:szCs w:val="20"/>
        </w:rPr>
        <w:br/>
      </w:r>
      <w:r w:rsidRPr="003420AB">
        <w:rPr>
          <w:rFonts w:ascii="Cambria" w:hAnsi="Cambria" w:cs="Arial"/>
          <w:sz w:val="20"/>
          <w:szCs w:val="20"/>
        </w:rPr>
        <w:t>z harmonogramem przedłożonym przez Wykonawcę)</w:t>
      </w:r>
      <w:r w:rsidR="00254F89">
        <w:rPr>
          <w:rFonts w:ascii="Cambria" w:hAnsi="Cambria" w:cs="Arial"/>
          <w:sz w:val="20"/>
          <w:szCs w:val="20"/>
        </w:rPr>
        <w:t>.</w:t>
      </w:r>
    </w:p>
    <w:p w14:paraId="3DF2DE1A" w14:textId="7BAED20A" w:rsidR="005B030E" w:rsidRPr="005B030E" w:rsidRDefault="005B030E" w:rsidP="005B030E">
      <w:pPr>
        <w:pStyle w:val="Akapitzlist"/>
        <w:numPr>
          <w:ilvl w:val="0"/>
          <w:numId w:val="52"/>
        </w:numPr>
        <w:jc w:val="both"/>
        <w:rPr>
          <w:rFonts w:ascii="Cambria" w:hAnsi="Cambria" w:cs="Arial"/>
          <w:sz w:val="20"/>
          <w:szCs w:val="20"/>
        </w:rPr>
      </w:pPr>
      <w:r w:rsidRPr="003420AB">
        <w:rPr>
          <w:rFonts w:ascii="Cambria" w:hAnsi="Cambria" w:cs="Arial"/>
          <w:sz w:val="20"/>
          <w:szCs w:val="20"/>
        </w:rPr>
        <w:t>Płatność I</w:t>
      </w:r>
      <w:r w:rsidR="007D2630">
        <w:rPr>
          <w:rFonts w:ascii="Cambria" w:hAnsi="Cambria" w:cs="Arial"/>
          <w:sz w:val="20"/>
          <w:szCs w:val="20"/>
        </w:rPr>
        <w:t>II - Druga</w:t>
      </w:r>
      <w:r w:rsidRPr="003420AB">
        <w:rPr>
          <w:rFonts w:ascii="Cambria" w:hAnsi="Cambria" w:cs="Arial"/>
          <w:sz w:val="20"/>
          <w:szCs w:val="20"/>
        </w:rPr>
        <w:t xml:space="preserve"> transza zostanie wypłacona po zakończeniu realizacji Inwestycji </w:t>
      </w:r>
      <w:r>
        <w:rPr>
          <w:rFonts w:ascii="Cambria" w:hAnsi="Cambria" w:cs="Arial"/>
          <w:sz w:val="20"/>
          <w:szCs w:val="20"/>
        </w:rPr>
        <w:br/>
        <w:t xml:space="preserve">w wysokości </w:t>
      </w:r>
      <w:r w:rsidRPr="003420AB">
        <w:rPr>
          <w:rFonts w:ascii="Cambria" w:hAnsi="Cambria" w:cs="Arial"/>
          <w:sz w:val="20"/>
          <w:szCs w:val="20"/>
        </w:rPr>
        <w:t>pozostałej do zapłaty kwoty wynagrodzenia, z uwzględnieniem sumy wypłaconych wcześniej k</w:t>
      </w:r>
      <w:r>
        <w:rPr>
          <w:rFonts w:ascii="Cambria" w:hAnsi="Cambria" w:cs="Arial"/>
          <w:sz w:val="20"/>
          <w:szCs w:val="20"/>
        </w:rPr>
        <w:t>wot wynagrodzenia.</w:t>
      </w:r>
    </w:p>
    <w:p w14:paraId="59C938DE" w14:textId="77777777" w:rsidR="005B030E" w:rsidRPr="005B030E" w:rsidRDefault="005B030E" w:rsidP="005B030E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B030E">
        <w:rPr>
          <w:rFonts w:ascii="Cambria" w:eastAsia="Times New Roman" w:hAnsi="Cambria" w:cs="Arial"/>
          <w:sz w:val="20"/>
          <w:szCs w:val="20"/>
          <w:lang w:eastAsia="pl-PL"/>
        </w:rPr>
        <w:t xml:space="preserve">Podstawą wypłaty każdej z transz jest faktura wraz z protokołem odbioru robót częściowych lub </w:t>
      </w:r>
    </w:p>
    <w:p w14:paraId="2F2A9B58" w14:textId="14210D2B" w:rsidR="005B030E" w:rsidRDefault="005B030E" w:rsidP="005B030E">
      <w:pPr>
        <w:spacing w:after="200" w:line="276" w:lineRule="auto"/>
        <w:ind w:left="36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B030E">
        <w:rPr>
          <w:rFonts w:ascii="Cambria" w:eastAsia="Times New Roman" w:hAnsi="Cambria" w:cs="Arial"/>
          <w:sz w:val="20"/>
          <w:szCs w:val="20"/>
          <w:lang w:eastAsia="pl-PL"/>
        </w:rPr>
        <w:t>protokołem odbioru końcowego.</w:t>
      </w:r>
    </w:p>
    <w:p w14:paraId="5302DB06" w14:textId="2F995C0F" w:rsidR="00122613" w:rsidRDefault="00122613" w:rsidP="005B030E">
      <w:pPr>
        <w:spacing w:after="200" w:line="276" w:lineRule="auto"/>
        <w:ind w:left="36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96D6DFD" w14:textId="662141C6" w:rsidR="00122613" w:rsidRDefault="00122613" w:rsidP="005B030E">
      <w:pPr>
        <w:spacing w:after="200" w:line="276" w:lineRule="auto"/>
        <w:ind w:left="36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EB27AB5" w14:textId="77777777" w:rsidR="00734282" w:rsidRPr="00734282" w:rsidRDefault="00122613" w:rsidP="00734282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4282">
        <w:rPr>
          <w:rFonts w:ascii="Cambria" w:hAnsi="Cambria"/>
          <w:sz w:val="20"/>
          <w:szCs w:val="20"/>
        </w:rPr>
        <w:lastRenderedPageBreak/>
        <w:t xml:space="preserve">Wykonawca ma możliwość przesłania zamawiającemu ustrukturyzowanej faktury elektronicznej, o której mowa w art.2 pkt 4 ustawy z dnia 9 listopada 2018r. o elektronicznym fakturowaniu w zamówieniach </w:t>
      </w:r>
      <w:r w:rsidR="008D04FA" w:rsidRPr="00734282">
        <w:rPr>
          <w:rFonts w:ascii="Cambria" w:hAnsi="Cambria"/>
          <w:sz w:val="20"/>
          <w:szCs w:val="20"/>
        </w:rPr>
        <w:t xml:space="preserve">                    </w:t>
      </w:r>
      <w:r w:rsidRPr="00734282">
        <w:rPr>
          <w:rFonts w:ascii="Cambria" w:hAnsi="Cambria"/>
          <w:sz w:val="20"/>
          <w:szCs w:val="20"/>
        </w:rPr>
        <w:t>publicznych, koncesjach na roboty budowlane lub usługi oraz partnerstwie publiczno-prawnym ( Dz.U.2020 r.,poz.1666 z późn. zm.).</w:t>
      </w:r>
    </w:p>
    <w:p w14:paraId="0F81AD7A" w14:textId="77777777" w:rsidR="00734282" w:rsidRPr="00734282" w:rsidRDefault="00734282" w:rsidP="0073428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2F7CE13C" w14:textId="001A642C" w:rsidR="00734282" w:rsidRPr="00734282" w:rsidRDefault="00122613" w:rsidP="0073428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734282">
        <w:rPr>
          <w:rFonts w:ascii="Cambria" w:hAnsi="Cambria"/>
          <w:sz w:val="20"/>
          <w:szCs w:val="20"/>
        </w:rPr>
        <w:t xml:space="preserve">Faktury należy przesłać za pomocą Platformy Elektronicznego Fakturowania ( PEF )- centralną platformę do odbierania i wysyłania ustrukturyzowanych faktur elektronicznych  i innych dokumentów pomiędzy zamawiającymi a wykonawcami zamówień publicznych. Platforma Elektronicznego Fakturowania dostępna jest pod adresem </w:t>
      </w:r>
      <w:hyperlink r:id="rId8" w:history="1">
        <w:r w:rsidR="00734282" w:rsidRPr="00734282">
          <w:rPr>
            <w:rStyle w:val="Hipercze"/>
            <w:rFonts w:ascii="Cambria" w:hAnsi="Cambria"/>
            <w:b/>
            <w:bCs/>
            <w:color w:val="auto"/>
            <w:sz w:val="20"/>
            <w:szCs w:val="20"/>
          </w:rPr>
          <w:t>https://efaktura.gov.pl/</w:t>
        </w:r>
      </w:hyperlink>
    </w:p>
    <w:p w14:paraId="069BABC2" w14:textId="77777777" w:rsidR="00734282" w:rsidRPr="00734282" w:rsidRDefault="00734282" w:rsidP="0073428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F3BFC28" w14:textId="47CA9765" w:rsidR="00734282" w:rsidRPr="00734282" w:rsidRDefault="00122613" w:rsidP="00122613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4282">
        <w:rPr>
          <w:rFonts w:ascii="Cambria" w:hAnsi="Cambria"/>
          <w:sz w:val="20"/>
          <w:szCs w:val="20"/>
        </w:rPr>
        <w:t>Fakturowanie:</w:t>
      </w:r>
    </w:p>
    <w:p w14:paraId="53F6D657" w14:textId="77777777" w:rsidR="00734282" w:rsidRPr="00734282" w:rsidRDefault="00734282" w:rsidP="0073428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E24E0A2" w14:textId="77777777" w:rsidR="00734282" w:rsidRPr="00734282" w:rsidRDefault="00122613" w:rsidP="0073428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734282">
        <w:rPr>
          <w:rFonts w:ascii="Cambria" w:hAnsi="Cambria"/>
          <w:b/>
          <w:sz w:val="20"/>
          <w:szCs w:val="20"/>
        </w:rPr>
        <w:t xml:space="preserve">Nabywca:  </w:t>
      </w:r>
      <w:r w:rsidRPr="00734282">
        <w:rPr>
          <w:rFonts w:ascii="Cambria" w:hAnsi="Cambria"/>
          <w:sz w:val="20"/>
          <w:szCs w:val="20"/>
        </w:rPr>
        <w:t>Gmina Konopnica, ul. Rynek 15,  98-313 Konopnica, NIP 832-19-61-055</w:t>
      </w:r>
    </w:p>
    <w:p w14:paraId="3232C008" w14:textId="421ED0C9" w:rsidR="00122613" w:rsidRPr="00734282" w:rsidRDefault="00122613" w:rsidP="0073428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734282">
        <w:rPr>
          <w:rFonts w:ascii="Cambria" w:hAnsi="Cambria"/>
          <w:b/>
          <w:sz w:val="20"/>
          <w:szCs w:val="20"/>
        </w:rPr>
        <w:t xml:space="preserve">Odbiorca: </w:t>
      </w:r>
      <w:r w:rsidRPr="00734282">
        <w:rPr>
          <w:rFonts w:ascii="Cambria" w:hAnsi="Cambria"/>
          <w:sz w:val="20"/>
          <w:szCs w:val="20"/>
        </w:rPr>
        <w:t>Urząd Gminy Konopnica, ul. Rynek 15, 98-313 Konopnica</w:t>
      </w:r>
      <w:r w:rsidR="00734282" w:rsidRPr="00734282">
        <w:rPr>
          <w:rFonts w:ascii="Cambria" w:hAnsi="Cambria"/>
          <w:sz w:val="20"/>
          <w:szCs w:val="20"/>
        </w:rPr>
        <w:t>.</w:t>
      </w:r>
    </w:p>
    <w:p w14:paraId="470F32F0" w14:textId="77777777" w:rsidR="00122613" w:rsidRPr="00122613" w:rsidRDefault="00122613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A24B251" w14:textId="76E840E9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14:paraId="5D48F8F7" w14:textId="166FB77C" w:rsidR="00B30DCB" w:rsidRPr="00B30DCB" w:rsidRDefault="00FB2311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30DCB">
        <w:rPr>
          <w:rFonts w:ascii="Cambria" w:hAnsi="Cambria" w:cs="Arial"/>
          <w:sz w:val="20"/>
          <w:szCs w:val="20"/>
        </w:rPr>
        <w:t>Zapłata nastąpi w terminie do 3</w:t>
      </w:r>
      <w:r w:rsidR="00651CEC">
        <w:rPr>
          <w:rFonts w:ascii="Cambria" w:hAnsi="Cambria" w:cs="Arial"/>
          <w:sz w:val="20"/>
          <w:szCs w:val="20"/>
        </w:rPr>
        <w:t>5</w:t>
      </w:r>
      <w:r w:rsidRPr="00B30DCB">
        <w:rPr>
          <w:rFonts w:ascii="Cambria" w:hAnsi="Cambria" w:cs="Arial"/>
          <w:sz w:val="20"/>
          <w:szCs w:val="20"/>
        </w:rPr>
        <w:t xml:space="preserve"> dni licząc od dnia</w:t>
      </w:r>
      <w:r w:rsidR="00514EA1">
        <w:rPr>
          <w:rFonts w:ascii="Cambria" w:hAnsi="Cambria" w:cs="Arial"/>
          <w:sz w:val="20"/>
          <w:szCs w:val="20"/>
        </w:rPr>
        <w:t xml:space="preserve"> :</w:t>
      </w:r>
    </w:p>
    <w:p w14:paraId="7CD9A982" w14:textId="30ABE147" w:rsidR="003665CD" w:rsidRDefault="00FB2311" w:rsidP="00B30DCB">
      <w:pPr>
        <w:tabs>
          <w:tab w:val="left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a)  doręczenia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bCs/>
          <w:sz w:val="20"/>
          <w:szCs w:val="20"/>
        </w:rPr>
        <w:t>prawidłowo wystawionej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4548E97F" w14:textId="77777777" w:rsidR="003665CD" w:rsidRDefault="00FB2311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9327DFD" w14:textId="77777777" w:rsidR="003665CD" w:rsidRDefault="00FB2311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1180603" w14:textId="77777777" w:rsidR="003665CD" w:rsidRDefault="00FB2311" w:rsidP="00F36EB4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51AB7648" w14:textId="77777777" w:rsidR="003665CD" w:rsidRDefault="00FB2311" w:rsidP="00F36EB4">
      <w:pPr>
        <w:pStyle w:val="w2zmart"/>
        <w:numPr>
          <w:ilvl w:val="0"/>
          <w:numId w:val="5"/>
        </w:numPr>
        <w:tabs>
          <w:tab w:val="left" w:pos="426"/>
        </w:tabs>
        <w:spacing w:before="280" w:after="0" w:line="276" w:lineRule="auto"/>
        <w:ind w:left="426" w:hanging="426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39E59627" w14:textId="77777777" w:rsidR="003665CD" w:rsidRDefault="00FB2311">
      <w:pPr>
        <w:numPr>
          <w:ilvl w:val="0"/>
          <w:numId w:val="5"/>
        </w:numPr>
        <w:tabs>
          <w:tab w:val="left" w:pos="36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37BE2285" w14:textId="77777777" w:rsidR="003665CD" w:rsidRDefault="00FB2311" w:rsidP="00F36EB4">
      <w:pPr>
        <w:pStyle w:val="w5pktart"/>
        <w:spacing w:beforeAutospacing="0" w:after="0" w:afterAutospacing="0" w:line="276" w:lineRule="auto"/>
        <w:ind w:left="850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143F25AE" w14:textId="77777777" w:rsidR="003665CD" w:rsidRDefault="00FB2311" w:rsidP="00F36EB4">
      <w:pPr>
        <w:pStyle w:val="w5pktart"/>
        <w:spacing w:beforeAutospacing="0" w:after="0" w:afterAutospacing="0" w:line="276" w:lineRule="auto"/>
        <w:ind w:left="850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5954420" w14:textId="77777777" w:rsidR="003665CD" w:rsidRDefault="00FB2311" w:rsidP="00F36EB4">
      <w:pPr>
        <w:pStyle w:val="w5pktart"/>
        <w:spacing w:beforeAutospacing="0" w:after="0" w:afterAutospacing="0" w:line="276" w:lineRule="auto"/>
        <w:ind w:left="850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78F458B4" w14:textId="77777777" w:rsidR="00F36EB4" w:rsidRDefault="00F36EB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A635724" w14:textId="3D7CD496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13</w:t>
      </w:r>
    </w:p>
    <w:p w14:paraId="3012DFEA" w14:textId="77777777" w:rsidR="003665CD" w:rsidRDefault="00FB2311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Przed podpisaniem umowy,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złoży u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14:paraId="5F24D3B2" w14:textId="77777777" w:rsidR="003665CD" w:rsidRDefault="00FB2311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udziela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>
        <w:rPr>
          <w:rFonts w:ascii="Cambria" w:hAnsi="Cambria" w:cs="Arial"/>
          <w:b/>
          <w:sz w:val="20"/>
          <w:szCs w:val="20"/>
        </w:rPr>
        <w:t xml:space="preserve">5 % </w:t>
      </w:r>
      <w:r>
        <w:rPr>
          <w:rFonts w:ascii="Cambria" w:hAnsi="Cambria" w:cs="Arial"/>
          <w:sz w:val="20"/>
          <w:szCs w:val="20"/>
        </w:rPr>
        <w:t xml:space="preserve">ceny brutto wykonania Przedmiotu umowy, tj. kwoty </w:t>
      </w:r>
    </w:p>
    <w:p w14:paraId="22DA3CA4" w14:textId="5E6F24FF" w:rsidR="003665CD" w:rsidRDefault="00FB2311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...................- PLN</w:t>
      </w:r>
      <w:r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2955256A" w14:textId="77777777" w:rsidR="003665CD" w:rsidRDefault="00FB2311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42891213" w14:textId="77777777" w:rsidR="003665CD" w:rsidRDefault="00FB2311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Część zabezpieczenia, gwarantująca wykonanie robót zgodnie z umową, w wysokości 70 % całości zabezpieczenia zwrócona zostanie </w:t>
      </w:r>
      <w:r>
        <w:rPr>
          <w:rFonts w:ascii="Cambria" w:hAnsi="Cambria" w:cs="Arial"/>
          <w:b/>
          <w:bCs/>
          <w:sz w:val="20"/>
          <w:szCs w:val="20"/>
        </w:rPr>
        <w:t xml:space="preserve">Wykonawcy </w:t>
      </w:r>
      <w:r>
        <w:rPr>
          <w:rFonts w:ascii="Cambria" w:hAnsi="Cambria" w:cs="Arial"/>
          <w:sz w:val="20"/>
          <w:szCs w:val="20"/>
        </w:rPr>
        <w:t>w ciągu 30 dni po odbiorze końcowym Przedmiotu umowy.</w:t>
      </w:r>
    </w:p>
    <w:p w14:paraId="1F873015" w14:textId="6F211F4A" w:rsidR="003665CD" w:rsidRDefault="00FB2311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ramach rękojmi , zwrócona zostanie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 ciągu 15 dni po upływie okresu rękojmi za wady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gwarancji jakości.</w:t>
      </w:r>
    </w:p>
    <w:p w14:paraId="204C4C8E" w14:textId="77777777" w:rsidR="003665CD" w:rsidRDefault="00FB2311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Zwrócona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.</w:t>
      </w:r>
    </w:p>
    <w:p w14:paraId="667EE90B" w14:textId="6245D9A0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14:paraId="2DBF2A75" w14:textId="77777777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wykonać Przedmiot umowy zgodnie z przedmiarem, specyfikacją techniczną wykonania i odbioru robót budowlanych, zasadami wiedzy technicznej, obowiązującymi przepisami </w:t>
      </w:r>
      <w:r>
        <w:rPr>
          <w:rFonts w:ascii="Cambria" w:hAnsi="Cambria" w:cs="Arial"/>
          <w:sz w:val="20"/>
          <w:szCs w:val="20"/>
        </w:rPr>
        <w:br/>
        <w:t>w szczególności techniczno-budowlanymi, normami oraz przepisami BHP.</w:t>
      </w:r>
    </w:p>
    <w:p w14:paraId="19CC8DB8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14:paraId="57657CB2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>
        <w:rPr>
          <w:rFonts w:ascii="Cambria" w:hAnsi="Cambria" w:cs="Arial"/>
          <w:sz w:val="20"/>
          <w:szCs w:val="20"/>
        </w:rPr>
        <w:br/>
        <w:t xml:space="preserve">i zawiadomi 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14:paraId="6B6DA2FC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Do zawiadomienia zakończenia robót </w:t>
      </w:r>
      <w:r>
        <w:rPr>
          <w:rFonts w:ascii="Cambria" w:hAnsi="Cambria" w:cs="Arial"/>
          <w:b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załącza;</w:t>
      </w:r>
    </w:p>
    <w:p w14:paraId="68129415" w14:textId="77777777" w:rsidR="003665CD" w:rsidRDefault="00FB2311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dziennik budowy potwierdzaj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cy gotowo</w:t>
      </w:r>
      <w:r>
        <w:rPr>
          <w:rFonts w:ascii="Cambria" w:eastAsia="TTE1FA5458t00" w:hAnsi="Cambria" w:cs="Arial"/>
          <w:sz w:val="20"/>
          <w:szCs w:val="20"/>
        </w:rPr>
        <w:t xml:space="preserve">ść </w:t>
      </w:r>
      <w:r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nadzoru.</w:t>
      </w:r>
    </w:p>
    <w:p w14:paraId="2BC7D142" w14:textId="77777777" w:rsidR="003665CD" w:rsidRDefault="00FB2311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>
        <w:rPr>
          <w:rFonts w:ascii="Cambria" w:eastAsia="TTE1FA5458t00" w:hAnsi="Cambria" w:cs="Arial"/>
          <w:sz w:val="20"/>
          <w:szCs w:val="20"/>
        </w:rPr>
        <w:t>ć</w:t>
      </w:r>
      <w:r>
        <w:rPr>
          <w:rFonts w:ascii="Cambria" w:eastAsia="Times-Roman" w:hAnsi="Cambria" w:cs="Arial"/>
          <w:sz w:val="20"/>
          <w:szCs w:val="20"/>
        </w:rPr>
        <w:t>:</w:t>
      </w:r>
    </w:p>
    <w:p w14:paraId="2BB38C79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dokumentacj</w:t>
      </w:r>
      <w:r>
        <w:rPr>
          <w:rFonts w:ascii="Cambria" w:eastAsia="TTE1FA5458t00" w:hAnsi="Cambria" w:cs="Arial"/>
          <w:sz w:val="20"/>
          <w:szCs w:val="20"/>
        </w:rPr>
        <w:t xml:space="preserve">e </w:t>
      </w:r>
      <w:r>
        <w:rPr>
          <w:rFonts w:ascii="Cambria" w:eastAsia="Times-Roman" w:hAnsi="Cambria" w:cs="Arial"/>
          <w:sz w:val="20"/>
          <w:szCs w:val="20"/>
        </w:rPr>
        <w:t>powykonawcz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>z naniesionymi zmianami podpisan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 xml:space="preserve">przez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nadzoru,</w:t>
      </w:r>
    </w:p>
    <w:p w14:paraId="2220B9FA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>
        <w:rPr>
          <w:rFonts w:ascii="Cambria" w:eastAsia="TTE1FA5458t00" w:hAnsi="Cambria" w:cs="Arial"/>
          <w:sz w:val="20"/>
          <w:szCs w:val="20"/>
        </w:rPr>
        <w:t>a</w:t>
      </w:r>
      <w:r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tni</w:t>
      </w:r>
      <w:r>
        <w:rPr>
          <w:rFonts w:ascii="Cambria" w:eastAsia="TTE1FA5458t00" w:hAnsi="Cambria" w:cs="Arial"/>
          <w:sz w:val="20"/>
          <w:szCs w:val="20"/>
        </w:rPr>
        <w:t>ę</w:t>
      </w:r>
      <w:r>
        <w:rPr>
          <w:rFonts w:ascii="Cambria" w:eastAsia="Times-Roman" w:hAnsi="Cambria" w:cs="Arial"/>
          <w:sz w:val="20"/>
          <w:szCs w:val="20"/>
        </w:rPr>
        <w:t>ty – 2 egz.,</w:t>
      </w:r>
    </w:p>
    <w:p w14:paraId="5C8B7240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atesty, certyfikaty i aprobaty zgodno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>
        <w:rPr>
          <w:rFonts w:ascii="Cambria" w:eastAsia="TTE1FA5458t00" w:hAnsi="Cambria" w:cs="Arial"/>
          <w:sz w:val="20"/>
          <w:szCs w:val="20"/>
        </w:rPr>
        <w:t xml:space="preserve">ą techniczną </w:t>
      </w:r>
      <w:r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6CAAF78F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75E821E1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b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>
        <w:rPr>
          <w:rFonts w:ascii="Cambria" w:hAnsi="Cambria" w:cs="Arial"/>
          <w:sz w:val="20"/>
          <w:szCs w:val="20"/>
        </w:rPr>
        <w:t>.</w:t>
      </w:r>
    </w:p>
    <w:p w14:paraId="6568BB88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7DEF47EA" w14:textId="77777777" w:rsidR="003665CD" w:rsidRDefault="00FB2311">
      <w:pPr>
        <w:numPr>
          <w:ilvl w:val="0"/>
          <w:numId w:val="18"/>
        </w:numPr>
        <w:tabs>
          <w:tab w:val="left" w:pos="426"/>
          <w:tab w:val="left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FA6D158" w14:textId="77777777" w:rsidR="003665CD" w:rsidRDefault="00FB2311">
      <w:pPr>
        <w:tabs>
          <w:tab w:val="left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1DBA0832" w14:textId="77777777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04D916DF" w14:textId="77777777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14:paraId="174F1F0A" w14:textId="544DCCAF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4)  </w:t>
      </w:r>
      <w:r>
        <w:rPr>
          <w:rFonts w:ascii="Cambria" w:hAnsi="Cambria" w:cs="Arial"/>
          <w:b/>
          <w:sz w:val="20"/>
          <w:szCs w:val="20"/>
        </w:rPr>
        <w:t>nieistotne nienadające się do</w:t>
      </w:r>
      <w:r>
        <w:rPr>
          <w:rFonts w:ascii="Cambria" w:hAnsi="Cambria" w:cs="Arial"/>
          <w:sz w:val="20"/>
          <w:szCs w:val="20"/>
        </w:rPr>
        <w:t xml:space="preserve"> usunięcia – Zamawiający dokona obioru wraz z  uprawnieniem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od żądania obniżenia wynagrodzenia stosownie do obniżenia wartości użytkowej Przedmiotu umowy. </w:t>
      </w:r>
    </w:p>
    <w:p w14:paraId="516674AF" w14:textId="5EE7C796" w:rsidR="003665CD" w:rsidRDefault="00FB2311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>6.</w:t>
      </w:r>
      <w:r>
        <w:rPr>
          <w:rFonts w:ascii="Cambria" w:hAnsi="Cambria" w:cs="Arial"/>
        </w:rPr>
        <w:tab/>
      </w:r>
      <w:r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odbioru z powodu nieukończenia prac, lub nie przeprowadzenia wszystkich prób, z przyczyn leżących po stronie Wykonawcy, Zamawiający może odmówić odbioru, a fakt ten nie może być podstawą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lastRenderedPageBreak/>
        <w:t xml:space="preserve">do przedłużenia terminu wykonania Przedmiotu umowy o którym mowa w § 2, natomiast będzie podstawą do naliczenia przez Zamawiającego stosownych kar umownych za niewykonanie umowy w terminie.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takim przypadku Wykonawca ma obowiązek usunięcia wad i ponownego zgłoszenia elementu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odbioru bez prawa do dodatkowego wynagrodzenia. </w:t>
      </w:r>
    </w:p>
    <w:p w14:paraId="6297444D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14:paraId="602418EF" w14:textId="53A2157B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63DD764B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14:paraId="4210038C" w14:textId="77777777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br/>
        <w:t xml:space="preserve">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B64E5B3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14:paraId="68CD0E0B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1DA0AC51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37FF5D9E" w14:textId="71B0957F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</w:t>
      </w:r>
      <w:r w:rsidR="00AD250E">
        <w:rPr>
          <w:rFonts w:ascii="Cambria" w:hAnsi="Cambria" w:cs="Arial"/>
          <w:sz w:val="20"/>
          <w:szCs w:val="20"/>
        </w:rPr>
        <w:br/>
        <w:t xml:space="preserve">7 dni od daty </w:t>
      </w:r>
      <w:r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AB74718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442F559C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 </w:t>
      </w:r>
    </w:p>
    <w:p w14:paraId="66F41F1B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3E5A3C0E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14:paraId="26BEB87C" w14:textId="77777777" w:rsidR="003665CD" w:rsidRDefault="00FB2311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</w:t>
      </w:r>
      <w:r w:rsidRPr="00AD250E">
        <w:rPr>
          <w:rFonts w:ascii="Cambria" w:hAnsi="Cambria" w:cs="Arial"/>
          <w:b/>
          <w:sz w:val="20"/>
          <w:szCs w:val="20"/>
        </w:rPr>
        <w:t>60 miesięcy</w:t>
      </w:r>
      <w:r>
        <w:rPr>
          <w:rFonts w:ascii="Cambria" w:hAnsi="Cambria" w:cs="Arial"/>
          <w:sz w:val="20"/>
          <w:szCs w:val="20"/>
        </w:rPr>
        <w:t xml:space="preserve"> Wykonawca udziela Zamawiającemu </w:t>
      </w:r>
      <w:r w:rsidRPr="00AD250E">
        <w:rPr>
          <w:rFonts w:ascii="Cambria" w:hAnsi="Cambria" w:cs="Arial"/>
          <w:b/>
          <w:sz w:val="20"/>
          <w:szCs w:val="20"/>
        </w:rPr>
        <w:t>….. miesięcznej gwarancji</w:t>
      </w:r>
      <w:r>
        <w:rPr>
          <w:rFonts w:ascii="Cambria" w:hAnsi="Cambria" w:cs="Arial"/>
          <w:sz w:val="20"/>
          <w:szCs w:val="20"/>
        </w:rPr>
        <w:t xml:space="preserve"> jakości wykonanych prac.</w:t>
      </w:r>
    </w:p>
    <w:p w14:paraId="7DB826E3" w14:textId="77777777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1CB8DB5C" w14:textId="75F30A67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 xml:space="preserve">Zamawiający może wykonywać uprawnienia z tytułu rękojmi za wady fizyczne rzeczy niezależnie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od uprawnień wynikających z gwarancji.</w:t>
      </w:r>
    </w:p>
    <w:p w14:paraId="7AC42CDD" w14:textId="13F87604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za przekroczenie terminu usunięcia wad i usterek liczonych do faktycznego terminu ich wykonania przez wykonawcę lub innego Wykonawcę.</w:t>
      </w:r>
    </w:p>
    <w:p w14:paraId="52FA0F53" w14:textId="77777777" w:rsidR="003665CD" w:rsidRDefault="00FB2311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>
        <w:rPr>
          <w:rFonts w:ascii="Cambria" w:hAnsi="Cambria" w:cs="Arial"/>
          <w:sz w:val="20"/>
          <w:szCs w:val="20"/>
        </w:rPr>
        <w:t>5.     Rękojmia za wady</w:t>
      </w:r>
      <w:bookmarkEnd w:id="2"/>
      <w:r>
        <w:rPr>
          <w:rFonts w:ascii="Cambria" w:hAnsi="Cambria" w:cs="Arial"/>
          <w:sz w:val="20"/>
          <w:szCs w:val="20"/>
        </w:rPr>
        <w:t>:</w:t>
      </w:r>
    </w:p>
    <w:p w14:paraId="5E2AB280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270EC00E" w14:textId="4B1C116B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Odpowiedzialność Wykonawcy z tytułu rękojmi powstaje z mocy prawa, ma charakter bezwzględny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jest niezależna od wiedzy oraz winy Wykonawcy.</w:t>
      </w:r>
    </w:p>
    <w:p w14:paraId="7BEA8D9B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W okresie trwania rękojmi  Wykonawca będzie usuwał wady swoim kosztem i staraniem.</w:t>
      </w:r>
    </w:p>
    <w:p w14:paraId="7047802C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020D0469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86EDD53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02DA74C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5277FFE6" w14:textId="5C3A8C79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Zabezpieczenie roszczeń z tytułu rękojmi następuje na zasadach określonych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</w:t>
      </w:r>
      <w:r w:rsidR="000D082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13 niniejszej umowy.</w:t>
      </w:r>
    </w:p>
    <w:p w14:paraId="60A10CF8" w14:textId="77777777" w:rsidR="003665CD" w:rsidRDefault="00FB2311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14:paraId="1D7B6DF2" w14:textId="77777777" w:rsidR="003665CD" w:rsidRDefault="00FB2311" w:rsidP="00E638EC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Pr="000D0820">
        <w:rPr>
          <w:rFonts w:ascii="Cambria" w:hAnsi="Cambria" w:cs="Arial"/>
          <w:b/>
          <w:sz w:val="20"/>
          <w:szCs w:val="20"/>
        </w:rPr>
        <w:t>… miesięcznej gwarancji</w:t>
      </w:r>
      <w:r>
        <w:rPr>
          <w:rFonts w:ascii="Cambria" w:hAnsi="Cambria" w:cs="Arial"/>
          <w:sz w:val="20"/>
          <w:szCs w:val="20"/>
        </w:rPr>
        <w:t xml:space="preserve"> jakości wykonania prac. Termin gwarancji będzie liczony od dnia podpisania protokołu końcowego odbioru robót.</w:t>
      </w:r>
    </w:p>
    <w:p w14:paraId="2335AD50" w14:textId="77777777" w:rsidR="003665CD" w:rsidRDefault="00FB2311" w:rsidP="00E638EC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5D46AC14" w14:textId="77777777" w:rsidR="003665CD" w:rsidRDefault="00FB2311" w:rsidP="00E638EC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7B44692F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0A841BD3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092C28ED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2AB335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4729F16A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F1F3E69" w14:textId="4485CBBF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 wyłączeniem dni ustawowo wolnych od pracy.</w:t>
      </w:r>
    </w:p>
    <w:p w14:paraId="5CA9FFE2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0CA74B8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1EC74BB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7472B7D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14:paraId="205C1BAD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089E7758" w14:textId="77777777" w:rsidR="003665CD" w:rsidRDefault="00FB2311">
      <w:pPr>
        <w:numPr>
          <w:ilvl w:val="0"/>
          <w:numId w:val="20"/>
        </w:numPr>
        <w:tabs>
          <w:tab w:val="left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14:paraId="425526FD" w14:textId="77777777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20" w:hanging="43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wykonaniu terminu końcowego Przedmiotu umowy w wysokości  0,1 % wynagrodzenia brutto określonego w § 10 ust. 1 umowy, za każdy dzień zwłoki;</w:t>
      </w:r>
    </w:p>
    <w:p w14:paraId="4E8CC5EB" w14:textId="2DDDF8AF" w:rsidR="003665CD" w:rsidRPr="000D0820" w:rsidRDefault="00FB2311" w:rsidP="000D0820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0,05 % wynagrodzenia brutto określonego w § 10 ust. 1 umowy, za każdy dzień zwłoki;</w:t>
      </w:r>
    </w:p>
    <w:p w14:paraId="31F1EFD6" w14:textId="6606766B" w:rsidR="003665CD" w:rsidRPr="000D0820" w:rsidRDefault="00FB2311" w:rsidP="000D0820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SWZ i nie dokonanie jego zmiany w terminie 2 dni roboczych od jego przekazania 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do poprawienia w wysokości 5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000 zł za każdy dzień zwłoki.  </w:t>
      </w:r>
    </w:p>
    <w:p w14:paraId="298AA7E1" w14:textId="00DED1E1" w:rsidR="003665CD" w:rsidRDefault="00FB2311" w:rsidP="000D0820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3" w:name="_Hlk512668801"/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0,05 % wynagrodzenia brutto określonego w § 10 ust. 1 umowy, 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za każdy dzień zwłoki;</w:t>
      </w:r>
      <w:bookmarkEnd w:id="3"/>
    </w:p>
    <w:p w14:paraId="475732FD" w14:textId="51311ACF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20" w:hanging="43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za nieprzedłożenie do zaakceptowania projektu umowy o podwykonawstwo, której przedmiotem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są roboty budowlane, lub projektu jej zmiany za każdy stwierdzony przypadek w wysokości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2 % wynagrodzenia brutto określonego w § 10 ust. 1 umowy</w:t>
      </w:r>
    </w:p>
    <w:p w14:paraId="774BDBFD" w14:textId="4222B4BB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lub jej zmiany za każdy stwierdzony przypadek w wysokości 2 % wynagrodzenia brutto określonego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</w:t>
      </w:r>
    </w:p>
    <w:p w14:paraId="34436F13" w14:textId="77777777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1A08F09D" w14:textId="77777777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6403802A" w14:textId="7C842AF4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usunięciu wad i usterek w okresie rękojmi i gwarancji w wysokości 0,2 % wynagrodzenia brutto określonego w § 10 ust. 1 umowy, za każdy dzień zwłoki liczonej od daty wyznaczonej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na usunięcie wad;</w:t>
      </w:r>
    </w:p>
    <w:p w14:paraId="7558AFE2" w14:textId="24684144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każdy stwierdzony przypadek nienależytego wykonania robót opisany w § 10 ust. 3 umowy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wysokości w wysokości 0,3 % wynagrodzenia brutto określonego w § 10 ust. 1 umowy</w:t>
      </w:r>
    </w:p>
    <w:p w14:paraId="66606F21" w14:textId="3C5F882D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przypadek naruszenia obowiązku realizacji Przedmiotu Umowy przy pomocy osób zatrudnionych na podstawie umowy o pracę, o którym mowa w § 3 ust. 12 - w wysokości 5</w:t>
      </w:r>
      <w:r w:rsidR="000D082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000 zł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nie więcej niż 10</w:t>
      </w:r>
      <w:r w:rsidR="000D082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% wynagrodzenia brutto określonego w § 10 ust. 1</w:t>
      </w:r>
    </w:p>
    <w:p w14:paraId="1C9432E9" w14:textId="5EA42563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na podstawie </w:t>
      </w:r>
      <w:r w:rsidR="00355991">
        <w:rPr>
          <w:rFonts w:ascii="Cambria" w:hAnsi="Cambria" w:cs="Arial"/>
          <w:sz w:val="20"/>
          <w:szCs w:val="20"/>
        </w:rPr>
        <w:t>kodeksu cywilnego</w:t>
      </w:r>
      <w:r>
        <w:rPr>
          <w:rFonts w:ascii="Cambria" w:hAnsi="Cambria" w:cs="Arial"/>
          <w:sz w:val="20"/>
          <w:szCs w:val="20"/>
        </w:rPr>
        <w:t xml:space="preserve">) z przyczyn zależnych od Wykonawcy w wysokości </w:t>
      </w:r>
      <w:r w:rsidR="0035599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20 % wynagrodzenia brutto określonego w § 10 ust. 1 umowy</w:t>
      </w:r>
    </w:p>
    <w:p w14:paraId="5A3B2D8A" w14:textId="14B72532" w:rsidR="00A3020E" w:rsidRDefault="00A3020E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każdy stwierdzony przypadek nieusprawiedliwionej nieobecności Kierownika budowy na budowie, w wysokości </w:t>
      </w:r>
      <w:r w:rsidR="00FA17F3">
        <w:rPr>
          <w:rFonts w:ascii="Cambria" w:hAnsi="Cambria" w:cs="Arial"/>
          <w:sz w:val="20"/>
          <w:szCs w:val="20"/>
        </w:rPr>
        <w:t>2</w:t>
      </w:r>
      <w:bookmarkStart w:id="4" w:name="_GoBack"/>
      <w:bookmarkEnd w:id="4"/>
      <w:r w:rsidR="00DD5DB6">
        <w:rPr>
          <w:rFonts w:ascii="Cambria" w:hAnsi="Cambria" w:cs="Arial"/>
          <w:sz w:val="20"/>
          <w:szCs w:val="20"/>
        </w:rPr>
        <w:t xml:space="preserve">00 zł. za każdy dzień. </w:t>
      </w:r>
    </w:p>
    <w:p w14:paraId="7C71DA06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 xml:space="preserve">zapłaci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14:paraId="36C62007" w14:textId="093F356D" w:rsidR="003665CD" w:rsidRDefault="00FB2311" w:rsidP="000D0820">
      <w:pPr>
        <w:pStyle w:val="Tekstpodstawowywcity2"/>
        <w:numPr>
          <w:ilvl w:val="0"/>
          <w:numId w:val="22"/>
        </w:numPr>
        <w:tabs>
          <w:tab w:val="left" w:pos="426"/>
          <w:tab w:val="left" w:pos="709"/>
        </w:tabs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0D0820">
        <w:rPr>
          <w:rFonts w:ascii="Cambria" w:hAnsi="Cambria" w:cs="Arial"/>
          <w:sz w:val="20"/>
          <w:szCs w:val="20"/>
        </w:rPr>
        <w:t xml:space="preserve">nagrodzenia brutto określonego </w:t>
      </w:r>
      <w:r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14:paraId="69C76C28" w14:textId="25A4A4D3" w:rsidR="003665CD" w:rsidRDefault="00FB2311" w:rsidP="000D0820">
      <w:pPr>
        <w:pStyle w:val="Tekstpodstawowywcity2"/>
        <w:numPr>
          <w:ilvl w:val="0"/>
          <w:numId w:val="22"/>
        </w:numPr>
        <w:tabs>
          <w:tab w:val="left" w:pos="426"/>
          <w:tab w:val="left" w:pos="709"/>
        </w:tabs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przekazaniu placu budowy w wysokości 0,1 % wynagrodzenia brutto określonego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umowy, za każdy dzień zwłoki</w:t>
      </w:r>
    </w:p>
    <w:p w14:paraId="228D1C8A" w14:textId="7BDF150C" w:rsidR="003665CD" w:rsidRDefault="00FB2311" w:rsidP="000D0820">
      <w:pPr>
        <w:pStyle w:val="Tekstpodstawowywcity2"/>
        <w:numPr>
          <w:ilvl w:val="0"/>
          <w:numId w:val="22"/>
        </w:numPr>
        <w:tabs>
          <w:tab w:val="left" w:pos="426"/>
          <w:tab w:val="left" w:pos="709"/>
        </w:tabs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którym odbiór miał być zakończony.</w:t>
      </w:r>
    </w:p>
    <w:p w14:paraId="1A8CA417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207FC48C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jest uprawniony do potrącenia z faktury kar umownych.</w:t>
      </w:r>
    </w:p>
    <w:p w14:paraId="60A3FF8E" w14:textId="111FDFD8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Ustala się górny limit kar umownych na poziomie do 20</w:t>
      </w:r>
      <w:r w:rsidR="00627A1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% wynagrodzenia brutto określonego </w:t>
      </w:r>
      <w:r w:rsidR="00627A1D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umowy.</w:t>
      </w:r>
    </w:p>
    <w:p w14:paraId="0E8FDC7B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400A11C2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14:paraId="5D58065B" w14:textId="77777777" w:rsidR="003665CD" w:rsidRDefault="00FB2311">
      <w:pPr>
        <w:pStyle w:val="Tekstpodstawowywcity2"/>
        <w:numPr>
          <w:ilvl w:val="2"/>
          <w:numId w:val="15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odstąpienia od umowy (przez Wykonawcę albo Zamawiającego)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niezakończone roboty oraz plac budowy.</w:t>
      </w:r>
    </w:p>
    <w:p w14:paraId="14F8CAD2" w14:textId="51EDEFB5" w:rsidR="003665CD" w:rsidRDefault="00FB2311">
      <w:pPr>
        <w:pStyle w:val="Tekstpodstawowywcity2"/>
        <w:numPr>
          <w:ilvl w:val="2"/>
          <w:numId w:val="15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Zamawiającemu,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</w:t>
      </w:r>
      <w:r w:rsidR="00627A1D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§ 1 ust. 3 i nast. umowy,  przysługuje prawo do odstąpienia od umowy w terminie 14 dni od wystąpienia którejkolwiek z przyczyn: </w:t>
      </w:r>
    </w:p>
    <w:p w14:paraId="27899423" w14:textId="77777777" w:rsidR="003665CD" w:rsidRDefault="00FB2311" w:rsidP="00281C80">
      <w:pPr>
        <w:pStyle w:val="Tekstpodstawowywcit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14:paraId="6404BEE1" w14:textId="77777777" w:rsidR="003665CD" w:rsidRDefault="00FB2311" w:rsidP="00281C80">
      <w:pPr>
        <w:pStyle w:val="Tekstpodstawowywcity2"/>
        <w:spacing w:after="0"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 dni;</w:t>
      </w:r>
    </w:p>
    <w:p w14:paraId="251BB879" w14:textId="77777777" w:rsidR="003665CD" w:rsidRDefault="00FB2311" w:rsidP="00281C80">
      <w:pPr>
        <w:pStyle w:val="Tekstpodstawowywcity2"/>
        <w:spacing w:after="0"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14:paraId="3380C1AA" w14:textId="6A158EC3" w:rsidR="003665CD" w:rsidRDefault="00FB2311" w:rsidP="00281C80">
      <w:pPr>
        <w:pStyle w:val="Tekstpodstawowywcity2"/>
        <w:spacing w:after="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      przed odstąpieniem od umowy na podstawie przesłanek określonych w pkt. od 1 do 3 Zamawiający wezwie Wykonawcę aby w terminie 10 dni od daty wezwania doprowadził swoje działania do zgodnych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z postanowieniami Umowy. </w:t>
      </w:r>
    </w:p>
    <w:p w14:paraId="6D926A13" w14:textId="77777777" w:rsidR="003665CD" w:rsidRDefault="00FB2311" w:rsidP="00281C80">
      <w:pPr>
        <w:pStyle w:val="Tekstpodstawowywcity2"/>
        <w:spacing w:after="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4)</w:t>
      </w:r>
      <w:r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24FC5A82" w14:textId="77777777" w:rsidR="003665CD" w:rsidRDefault="00FB2311" w:rsidP="00281C80">
      <w:pPr>
        <w:pStyle w:val="Tekstpodstawowywcity2"/>
        <w:spacing w:after="0"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5)</w:t>
      </w:r>
      <w:r>
        <w:rPr>
          <w:rFonts w:ascii="Cambria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14:paraId="0028ED98" w14:textId="77777777" w:rsidR="003665CD" w:rsidRDefault="00FB2311" w:rsidP="00281C80">
      <w:pPr>
        <w:pStyle w:val="Tekstpodstawowywcity2"/>
        <w:spacing w:after="0"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6)</w:t>
      </w:r>
      <w:r>
        <w:rPr>
          <w:rFonts w:ascii="Cambria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14:paraId="3D2F94D2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14:paraId="656D0365" w14:textId="77777777" w:rsidR="003665CD" w:rsidRDefault="00FB2311" w:rsidP="00E638EC">
      <w:pPr>
        <w:pStyle w:val="Tekstpodstawowywcity2"/>
        <w:numPr>
          <w:ilvl w:val="0"/>
          <w:numId w:val="35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przypadku gdy Wykonawca nie przystąpi do sporządzenia protokołu inwentaryzacji prac w ww. terminie, Zamawiający ma prawo do jednostronnego sporządzenia protokołu;</w:t>
      </w:r>
    </w:p>
    <w:p w14:paraId="22283061" w14:textId="7A9832DB" w:rsidR="003665CD" w:rsidRDefault="00FB2311" w:rsidP="00E638EC">
      <w:pPr>
        <w:pStyle w:val="Tekstpodstawowywcity2"/>
        <w:numPr>
          <w:ilvl w:val="0"/>
          <w:numId w:val="35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niezwłocznie przerwie i zabezpieczy przerwane Roboty w zakresie uzgodnionym w protokole inwentaryzacji, na koszt tej Strony, z przyczyn której dotyczących doszło do odstąpienia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od Umowy.</w:t>
      </w:r>
    </w:p>
    <w:p w14:paraId="7AD4C849" w14:textId="177962A2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Strony postanawiają, że wzajemne roszczenia Stron nie wygasają na skutek odstąpienia od Umowy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14:paraId="50148A8F" w14:textId="796F88AB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>W protokole inwentaryzacji prac, o którym mowa w ust. 3 powyżej, Zamawiający wskaże usterki/wady Robót wraz z terminem ich usunięcia, a Wykonawca będzie zobowiązany do ich usunięcia. W przypadku odstąpienia z przyczyn za</w:t>
      </w:r>
      <w:r w:rsidR="00514EA1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3F147B79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14:paraId="0FD19D89" w14:textId="1A21C2DA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na teren budowy; jednocześnie Wykonawca wyda Zamawiającemu całość dokumentacji związanej z ww. </w:t>
      </w:r>
      <w:r>
        <w:rPr>
          <w:rFonts w:ascii="Cambria" w:hAnsi="Cambria" w:cs="Arial"/>
          <w:sz w:val="20"/>
          <w:szCs w:val="20"/>
        </w:rPr>
        <w:lastRenderedPageBreak/>
        <w:t xml:space="preserve">Materiałami i Urządzeniami – najpóźniej w dniu wystawienia faktury obejmującej ww. Materiały i Urządzenia. </w:t>
      </w:r>
    </w:p>
    <w:p w14:paraId="77955CAB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14:paraId="38110C66" w14:textId="10750972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W razie odstąpienia od umowy z przyczyn niezależnych od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dokonania odbioru robót wykonanych do dnia odstąpienia od umowy, zapłaty wynagrodzenia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za wykonane roboty oraz protokolarnego przejęcia placu budowy.</w:t>
      </w:r>
    </w:p>
    <w:p w14:paraId="01157DB3" w14:textId="2B9621FE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22</w:t>
      </w:r>
    </w:p>
    <w:p w14:paraId="3083EAEF" w14:textId="681B0A89" w:rsidR="003665CD" w:rsidRDefault="00FB2311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 września 2019 r. Prawo zamówień publicznych (tekst jednolity </w:t>
      </w:r>
      <w:r>
        <w:rPr>
          <w:rFonts w:ascii="Cambria" w:hAnsi="Cambria" w:cs="Arial"/>
          <w:bCs/>
          <w:sz w:val="20"/>
          <w:szCs w:val="20"/>
        </w:rPr>
        <w:t>Dz. U. z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pacing w:val="-4"/>
          <w:sz w:val="20"/>
          <w:szCs w:val="20"/>
        </w:rPr>
        <w:t xml:space="preserve">2021 r. poz. 1129 </w:t>
      </w:r>
      <w:r w:rsidR="00BB7F90">
        <w:rPr>
          <w:rFonts w:ascii="Cambria" w:hAnsi="Cambria" w:cs="Arial"/>
          <w:spacing w:val="-4"/>
          <w:sz w:val="20"/>
          <w:szCs w:val="20"/>
        </w:rPr>
        <w:br/>
      </w:r>
      <w:r>
        <w:rPr>
          <w:rFonts w:ascii="Cambria" w:hAnsi="Cambria" w:cs="Arial"/>
          <w:spacing w:val="-4"/>
          <w:sz w:val="20"/>
          <w:szCs w:val="20"/>
        </w:rPr>
        <w:t>z późn. zm.</w:t>
      </w:r>
      <w:r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5300C749" w14:textId="77777777" w:rsidR="00B30DCB" w:rsidRDefault="00FB2311" w:rsidP="00B30DCB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>
        <w:rPr>
          <w:rFonts w:ascii="Cambria" w:hAnsi="Cambria" w:cs="Arial"/>
          <w:b/>
          <w:sz w:val="20"/>
          <w:szCs w:val="20"/>
        </w:rPr>
        <w:t>Zamawiającego.</w:t>
      </w:r>
    </w:p>
    <w:p w14:paraId="4EF45211" w14:textId="55716477" w:rsidR="00B30DCB" w:rsidRPr="00CF0D06" w:rsidRDefault="00B30DCB" w:rsidP="00CF0D06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30DCB">
        <w:rPr>
          <w:rFonts w:ascii="Cambria" w:eastAsia="Times New Roman" w:hAnsi="Cambria" w:cs="Arial"/>
          <w:sz w:val="20"/>
          <w:szCs w:val="20"/>
        </w:rPr>
        <w:t xml:space="preserve">Strony postanawiają, iż w razie ewentualnych sporów w relacji Zamawiający/Wykonawca o roszczenia cywilnoprawne w sprawach, w których zawarcie ugody jest dopuszczalne, poddadzą się mediacjom </w:t>
      </w:r>
      <w:r w:rsidR="00BB7F90">
        <w:rPr>
          <w:rFonts w:ascii="Cambria" w:eastAsia="Times New Roman" w:hAnsi="Cambria" w:cs="Arial"/>
          <w:sz w:val="20"/>
          <w:szCs w:val="20"/>
        </w:rPr>
        <w:br/>
      </w:r>
      <w:r w:rsidRPr="00B30DCB">
        <w:rPr>
          <w:rFonts w:ascii="Cambria" w:eastAsia="Times New Roman" w:hAnsi="Cambria" w:cs="Arial"/>
          <w:sz w:val="20"/>
          <w:szCs w:val="20"/>
        </w:rPr>
        <w:t>lub innemu polubo</w:t>
      </w:r>
      <w:r w:rsidR="006E4C54">
        <w:rPr>
          <w:rFonts w:ascii="Cambria" w:eastAsia="Times New Roman" w:hAnsi="Cambria" w:cs="Arial"/>
          <w:sz w:val="20"/>
          <w:szCs w:val="20"/>
        </w:rPr>
        <w:t>wnemu rozwiązaniu sporu przed Są</w:t>
      </w:r>
      <w:r w:rsidRPr="00B30DCB">
        <w:rPr>
          <w:rFonts w:ascii="Cambria" w:eastAsia="Times New Roman" w:hAnsi="Cambria" w:cs="Arial"/>
          <w:sz w:val="20"/>
          <w:szCs w:val="20"/>
        </w:rPr>
        <w:t xml:space="preserve">dem polubownym przy Prokuratorii Generalnej Rzeczypospolitej Polskiej, wybranym mediatorem albo osobom prowadzącą inne polubowne rozwiązanie sporu. </w:t>
      </w:r>
    </w:p>
    <w:p w14:paraId="24EB7ACA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23</w:t>
      </w:r>
    </w:p>
    <w:p w14:paraId="78D25C50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392C6D76" w14:textId="77777777" w:rsidR="003665CD" w:rsidRDefault="003665CD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78702034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24</w:t>
      </w:r>
    </w:p>
    <w:p w14:paraId="00907104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>
        <w:rPr>
          <w:rFonts w:ascii="Cambria" w:hAnsi="Cambria" w:cs="Arial"/>
          <w:b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i 1 dla </w:t>
      </w:r>
      <w:r>
        <w:rPr>
          <w:rFonts w:ascii="Cambria" w:hAnsi="Cambria" w:cs="Arial"/>
          <w:b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.              </w:t>
      </w:r>
    </w:p>
    <w:p w14:paraId="404C5F53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25</w:t>
      </w:r>
    </w:p>
    <w:p w14:paraId="4CF1C7D2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728BB254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 warunków zamówienia.</w:t>
      </w:r>
    </w:p>
    <w:p w14:paraId="7445480F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Oferta wykonawcy</w:t>
      </w:r>
    </w:p>
    <w:p w14:paraId="20EA57EB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93B9E92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Harmonogram finansowo – rzeczowy</w:t>
      </w:r>
    </w:p>
    <w:p w14:paraId="5F3F3CD3" w14:textId="41B0613E" w:rsidR="003665CD" w:rsidRDefault="00FB2311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>ZAMAWIAJĄCY:</w:t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  <w:t>WYKONAWCA:</w:t>
      </w:r>
    </w:p>
    <w:p w14:paraId="268F54B4" w14:textId="0950D827" w:rsidR="00AB5CC1" w:rsidRDefault="00AB5CC1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7D810943" w14:textId="6B6F33F0" w:rsidR="00AB5CC1" w:rsidRDefault="00AB5CC1">
      <w:pPr>
        <w:pStyle w:val="Tekstpodstawowy"/>
        <w:spacing w:line="276" w:lineRule="auto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 xml:space="preserve">                                                                   KONTRASYGNATA   SKARBNIKA   GMINY</w:t>
      </w:r>
    </w:p>
    <w:p w14:paraId="180D592D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</w:rPr>
      </w:pPr>
      <w:r>
        <w:br w:type="column"/>
      </w:r>
      <w:r>
        <w:rPr>
          <w:rFonts w:ascii="Cambria" w:hAnsi="Cambria" w:cs="Calibri"/>
          <w:b/>
        </w:rPr>
        <w:lastRenderedPageBreak/>
        <w:t>KARTA GWARANCYJNA</w:t>
      </w:r>
    </w:p>
    <w:p w14:paraId="5322C3C0" w14:textId="77777777" w:rsidR="003665CD" w:rsidRDefault="003665CD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</w:p>
    <w:p w14:paraId="77BC83A0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wykonanych robót w okresie gwarancji</w:t>
      </w:r>
    </w:p>
    <w:p w14:paraId="5DE01D68" w14:textId="6CCDDDC6" w:rsidR="003665CD" w:rsidRPr="00E638EC" w:rsidRDefault="00FB2311" w:rsidP="00E638EC">
      <w:pPr>
        <w:spacing w:after="120" w:line="276" w:lineRule="auto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</w:pPr>
      <w:r w:rsidRPr="00E638EC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>„</w:t>
      </w:r>
      <w:r w:rsidR="00E638EC" w:rsidRPr="00E638EC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>Budowa kładki na rzece Oleśnic</w:t>
      </w:r>
      <w:r w:rsidR="00AB5CC1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>a</w:t>
      </w:r>
      <w:r w:rsidR="00E638EC" w:rsidRPr="00E638EC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 xml:space="preserve"> w ciągu drogi gminnej nr </w:t>
      </w:r>
      <w:r w:rsidR="00E638EC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 xml:space="preserve">114212E wraz </w:t>
      </w:r>
      <w:r w:rsidR="00E638EC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br/>
        <w:t xml:space="preserve">z przebudową dróg </w:t>
      </w:r>
      <w:r w:rsidR="00E638EC" w:rsidRPr="00E638EC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>w miejscowości Mała Wieś</w:t>
      </w:r>
      <w:r w:rsidRPr="00E638EC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>”</w:t>
      </w:r>
    </w:p>
    <w:p w14:paraId="32B494A6" w14:textId="6941A270" w:rsidR="008D5CB5" w:rsidRDefault="008D5CB5" w:rsidP="003C683F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mbria" w:hAnsi="Cambria"/>
          <w:bCs/>
          <w:iCs/>
          <w:color w:val="000000" w:themeColor="text1"/>
          <w:sz w:val="20"/>
          <w:szCs w:val="20"/>
        </w:rPr>
      </w:pPr>
      <w:r w:rsidRPr="003C683F">
        <w:rPr>
          <w:rFonts w:ascii="Cambria" w:hAnsi="Cambria"/>
          <w:bCs/>
          <w:iCs/>
          <w:color w:val="000000" w:themeColor="text1"/>
          <w:sz w:val="20"/>
          <w:szCs w:val="20"/>
        </w:rPr>
        <w:t xml:space="preserve">Budowa kładki na rzece Oleśnica w ciągu drogi gminnej  Nr 114212E wraz  z dojazdami </w:t>
      </w:r>
      <w:r w:rsidRPr="003C683F">
        <w:rPr>
          <w:rFonts w:ascii="Cambria" w:hAnsi="Cambria"/>
          <w:bCs/>
          <w:iCs/>
          <w:color w:val="000000" w:themeColor="text1"/>
          <w:sz w:val="20"/>
          <w:szCs w:val="20"/>
        </w:rPr>
        <w:br/>
        <w:t>w miejscowości Mała Wieś.</w:t>
      </w:r>
    </w:p>
    <w:p w14:paraId="32A58D03" w14:textId="76EBFF7C" w:rsidR="003665CD" w:rsidRPr="003C683F" w:rsidRDefault="008D5CB5" w:rsidP="003C683F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mbria" w:hAnsi="Cambria"/>
          <w:bCs/>
          <w:iCs/>
          <w:color w:val="000000" w:themeColor="text1"/>
          <w:sz w:val="20"/>
          <w:szCs w:val="20"/>
        </w:rPr>
      </w:pPr>
      <w:r w:rsidRPr="003C683F">
        <w:rPr>
          <w:rFonts w:ascii="Cambria" w:hAnsi="Cambria"/>
          <w:iCs/>
          <w:color w:val="000000"/>
          <w:sz w:val="20"/>
          <w:szCs w:val="20"/>
        </w:rPr>
        <w:t>Przebudowa drogi gminnej w miejscowości Mała Wieś wraz z remontem drogi  dz. nr 294.</w:t>
      </w:r>
    </w:p>
    <w:p w14:paraId="2A5B8E23" w14:textId="77777777" w:rsidR="003665CD" w:rsidRDefault="003665CD">
      <w:pPr>
        <w:spacing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5688F63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1</w:t>
      </w:r>
    </w:p>
    <w:p w14:paraId="6751850E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Przedmiot i termin gwarancji</w:t>
      </w:r>
    </w:p>
    <w:p w14:paraId="3D6A5DDA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349F4006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5C67F920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Gwarant jest odpowiedzialny wobec Zamawiającego za realizację wszystkich zobowiązań powstałych </w:t>
      </w:r>
      <w:r>
        <w:rPr>
          <w:rFonts w:ascii="Cambria" w:hAnsi="Cambria" w:cs="Calibri"/>
          <w:sz w:val="20"/>
          <w:szCs w:val="20"/>
        </w:rPr>
        <w:br/>
        <w:t>w wyniku wykonanej umowy.</w:t>
      </w:r>
    </w:p>
    <w:p w14:paraId="1BCD1D64" w14:textId="6011990A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>
        <w:rPr>
          <w:rFonts w:ascii="Cambria" w:hAnsi="Cambria" w:cs="Calibri"/>
          <w:sz w:val="20"/>
          <w:szCs w:val="20"/>
          <w:vertAlign w:val="superscript"/>
        </w:rPr>
        <w:t>1</w:t>
      </w:r>
      <w:r>
        <w:rPr>
          <w:rFonts w:ascii="Cambria" w:hAnsi="Cambria" w:cs="Calibri"/>
          <w:sz w:val="20"/>
          <w:szCs w:val="20"/>
        </w:rPr>
        <w:t xml:space="preserve"> § 1 k.</w:t>
      </w:r>
      <w:r w:rsidR="003C683F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c.</w:t>
      </w:r>
    </w:p>
    <w:p w14:paraId="26ED33DC" w14:textId="66E50762" w:rsidR="003665CD" w:rsidRDefault="003C683F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Okres gwarancji wynosi </w:t>
      </w:r>
      <w:r w:rsidR="00FB2311">
        <w:rPr>
          <w:rFonts w:ascii="Cambria" w:hAnsi="Cambria" w:cs="Calibri"/>
          <w:b/>
          <w:sz w:val="20"/>
          <w:szCs w:val="20"/>
        </w:rPr>
        <w:t>…. miesięcy</w:t>
      </w:r>
      <w:r w:rsidR="00FB2311">
        <w:rPr>
          <w:rFonts w:ascii="Cambria" w:hAnsi="Cambria" w:cs="Calibri"/>
          <w:sz w:val="20"/>
          <w:szCs w:val="20"/>
        </w:rPr>
        <w:t>, licząc od dnia odbioru końcowego.</w:t>
      </w:r>
    </w:p>
    <w:p w14:paraId="74EB510A" w14:textId="40D4B610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2</w:t>
      </w:r>
    </w:p>
    <w:p w14:paraId="0290EFD6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0D4D9A52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7525EA65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4A9E14C6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2D8FD6CF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023085BD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 1 pkt. 9) umowy</w:t>
      </w:r>
    </w:p>
    <w:p w14:paraId="1A876287" w14:textId="6E9D6918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do terminowego spełnienia żądania Zamawiającego dotyczącego usunięcia wady, przy czym usunięcie wady może nastąpić również poprzez wymianę rzeczy wchodzącej w zakres Przedmiotu umowy na wolną od wad;</w:t>
      </w:r>
    </w:p>
    <w:p w14:paraId="56DB97BB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4158C4BD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05805E68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28B263CB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szkód wynikłych z winy Użytkownika.</w:t>
      </w:r>
    </w:p>
    <w:p w14:paraId="5EAB3C6F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A3A586C" w14:textId="77777777" w:rsidR="003665CD" w:rsidRDefault="00FB2311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lastRenderedPageBreak/>
        <w:t>5. Wykonawca jest odpowiedzialny za wszelkie szkody i straty, które spowodował w czasie prac nad usuwaniem wad.</w:t>
      </w:r>
    </w:p>
    <w:p w14:paraId="5B5F08DD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3</w:t>
      </w:r>
    </w:p>
    <w:p w14:paraId="67E3FA1F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Przeglądy gwarancyjne</w:t>
      </w:r>
    </w:p>
    <w:p w14:paraId="2FFF706C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7588AE0E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178A5296" w14:textId="0832BE35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W skład komisji przeglądowej będą wchodziły osoby wyznaczone przez Zamawiającego oraz co najmniej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1 osoba wyznaczone przez Gwaranta.</w:t>
      </w:r>
    </w:p>
    <w:p w14:paraId="308F15F1" w14:textId="52C7AEF1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i skuteczności ustaleń dokonanych przez komisję przeglądową.</w:t>
      </w:r>
    </w:p>
    <w:p w14:paraId="7C498308" w14:textId="129A56F5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Z każdego przeglądu gwarancyjnego sporządza się szczegółowy Protokół Przeglądu Gwarancyjnego,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w co najmniej trzech egzemplarzach, dwa dla Zamawiającego i jeden dla Gwaranta. W przypadku nieobecności przedstawiciela Gwaranta, Zamawiający niezwłocznie przesyła Gwarantowi egzemplarz Protokołu Przeglądu.</w:t>
      </w:r>
    </w:p>
    <w:p w14:paraId="2B34CADC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4</w:t>
      </w:r>
    </w:p>
    <w:p w14:paraId="235724A1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6124EBA2" w14:textId="54DAC022" w:rsidR="003665CD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 przypadku ujawnienia wady w czasie innym niż podczas przeglądu gwarancyjnego, Zamawiający niezwłocznie, lecz nie później niż w ciągu 7 dni od daty ujawnienia wady, zawiadomi na piśmie Gwaranta </w:t>
      </w:r>
      <w:r w:rsidR="008D5CB5" w:rsidRPr="008D5CB5">
        <w:rPr>
          <w:rFonts w:ascii="Cambria" w:hAnsi="Cambria" w:cs="Calibri"/>
          <w:sz w:val="20"/>
          <w:szCs w:val="20"/>
        </w:rPr>
        <w:br/>
      </w:r>
      <w:r w:rsidRPr="008D5CB5">
        <w:rPr>
          <w:rFonts w:ascii="Cambria" w:hAnsi="Cambria" w:cs="Calibri"/>
          <w:sz w:val="20"/>
          <w:szCs w:val="20"/>
        </w:rPr>
        <w:t>o stwierdzonych wadach i usterkach.</w:t>
      </w:r>
    </w:p>
    <w:p w14:paraId="60709A10" w14:textId="7D9B3844" w:rsidR="003665CD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 przypadku stwierdzenia istnienia wady obciążającej </w:t>
      </w:r>
      <w:r w:rsidRPr="008D5CB5">
        <w:rPr>
          <w:rFonts w:ascii="Cambria" w:hAnsi="Cambria" w:cs="Calibri"/>
          <w:b/>
          <w:bCs/>
          <w:sz w:val="20"/>
          <w:szCs w:val="20"/>
        </w:rPr>
        <w:t>Gwaranta</w:t>
      </w:r>
      <w:r w:rsidRPr="008D5CB5">
        <w:rPr>
          <w:rFonts w:ascii="Cambria" w:hAnsi="Cambria" w:cs="Calibri"/>
          <w:sz w:val="20"/>
          <w:szCs w:val="20"/>
        </w:rPr>
        <w:t xml:space="preserve">, </w:t>
      </w:r>
      <w:r w:rsidRPr="008D5CB5">
        <w:rPr>
          <w:rFonts w:ascii="Cambria" w:hAnsi="Cambria" w:cs="Calibri"/>
          <w:b/>
          <w:bCs/>
          <w:sz w:val="20"/>
          <w:szCs w:val="20"/>
        </w:rPr>
        <w:t>Zamawiający</w:t>
      </w:r>
      <w:r w:rsidRPr="008D5CB5">
        <w:rPr>
          <w:rFonts w:ascii="Cambria" w:hAnsi="Cambria" w:cs="Calibri"/>
          <w:sz w:val="20"/>
          <w:szCs w:val="20"/>
        </w:rPr>
        <w:t xml:space="preserve"> wyznacza </w:t>
      </w:r>
      <w:r w:rsidRPr="008D5CB5">
        <w:rPr>
          <w:rFonts w:ascii="Cambria" w:hAnsi="Cambria" w:cs="Calibri"/>
          <w:b/>
          <w:bCs/>
          <w:sz w:val="20"/>
          <w:szCs w:val="20"/>
        </w:rPr>
        <w:t>Gwarantowi</w:t>
      </w:r>
      <w:r w:rsidRPr="008D5CB5">
        <w:rPr>
          <w:rFonts w:ascii="Cambria" w:hAnsi="Cambria" w:cs="Calibri"/>
          <w:sz w:val="20"/>
          <w:szCs w:val="20"/>
        </w:rPr>
        <w:t xml:space="preserve"> odpowiedni termin na jej usunięcie. Usunięcie wady stwierdza się protokolarnie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5AD34D73" w14:textId="797CFB37" w:rsidR="003665CD" w:rsidRPr="008D5CB5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 razie nie usunięcia, przez  Gwaranta , w wyznaczonym przez Zamawiającego terminie ujawnionych wad wykonanych robót, </w:t>
      </w:r>
      <w:r w:rsidRPr="008D5CB5">
        <w:rPr>
          <w:rFonts w:ascii="Cambria" w:hAnsi="Cambria" w:cs="Calibri"/>
          <w:b/>
          <w:bCs/>
          <w:sz w:val="20"/>
          <w:szCs w:val="20"/>
        </w:rPr>
        <w:t>Zamawiający</w:t>
      </w:r>
      <w:r w:rsidRPr="008D5CB5">
        <w:rPr>
          <w:rFonts w:ascii="Cambria" w:hAnsi="Cambria" w:cs="Calibri"/>
          <w:sz w:val="20"/>
          <w:szCs w:val="20"/>
        </w:rPr>
        <w:t xml:space="preserve"> może zlecić ich usunięcie osobie trzeciej na koszt i ryzyko </w:t>
      </w:r>
      <w:r w:rsidRPr="008D5CB5">
        <w:rPr>
          <w:rFonts w:ascii="Cambria" w:hAnsi="Cambria" w:cs="Calibri"/>
          <w:b/>
          <w:bCs/>
          <w:sz w:val="20"/>
          <w:szCs w:val="20"/>
        </w:rPr>
        <w:t>Gwaranta.</w:t>
      </w:r>
    </w:p>
    <w:p w14:paraId="774F155B" w14:textId="72331D3F" w:rsidR="003665CD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2FF3496F" w14:textId="43FC5299" w:rsidR="003665CD" w:rsidRPr="008D5CB5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Terminy do wykonania napraw gwarancyjnych lub dostarczenia rzeczy wolnych od wad mogą zostać wydłużone w szczególnie uzasadnionych przypadkach po wyrażeniu pisemnej zgody Zamawiającego.</w:t>
      </w:r>
    </w:p>
    <w:p w14:paraId="217AE35D" w14:textId="77777777" w:rsidR="008D5CB5" w:rsidRDefault="008D5CB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354E717" w14:textId="184B72AC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5</w:t>
      </w:r>
    </w:p>
    <w:p w14:paraId="0B3226F0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Komunikacja</w:t>
      </w:r>
    </w:p>
    <w:p w14:paraId="1E0C86E7" w14:textId="1DE8BDD5" w:rsidR="003665CD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Wszelka komunikacja pomiędzy stronami wymaga zachowania formy pisemnej.</w:t>
      </w:r>
    </w:p>
    <w:p w14:paraId="61A00ADB" w14:textId="36D24EA6" w:rsidR="003665CD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Wszelkie pisma skierowane do Gwaranta należy wysyłać na adres: </w:t>
      </w:r>
      <w:r w:rsidRPr="008D5CB5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8D5CB5">
        <w:rPr>
          <w:rFonts w:ascii="Cambria" w:hAnsi="Cambria" w:cs="Calibri"/>
          <w:sz w:val="20"/>
          <w:szCs w:val="20"/>
        </w:rPr>
        <w:t>]</w:t>
      </w:r>
    </w:p>
    <w:p w14:paraId="53CD6393" w14:textId="79C9F64D" w:rsidR="003665CD" w:rsidRPr="008D5CB5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Wszelkie pisma skierowane do Zamawiającego należy wysyłać na adres: 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t xml:space="preserve">Gmina </w:t>
      </w:r>
      <w:r w:rsidR="008D5CB5" w:rsidRPr="008D5CB5">
        <w:rPr>
          <w:rFonts w:ascii="Cambria" w:hAnsi="Cambria" w:cs="Arial"/>
          <w:b/>
          <w:bCs/>
          <w:sz w:val="20"/>
          <w:szCs w:val="20"/>
          <w:lang w:bidi="pl-PL"/>
        </w:rPr>
        <w:t>Konopnica</w:t>
      </w:r>
      <w:r w:rsidRPr="008D5CB5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8D5CB5" w:rsidRPr="008D5CB5">
        <w:rPr>
          <w:rFonts w:ascii="Cambria" w:hAnsi="Cambria" w:cs="Arial"/>
          <w:b/>
          <w:bCs/>
          <w:sz w:val="20"/>
          <w:szCs w:val="20"/>
        </w:rPr>
        <w:t>ul. Rynek 15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t xml:space="preserve">, 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br/>
      </w:r>
      <w:r w:rsidR="008D5CB5" w:rsidRPr="008D5CB5">
        <w:rPr>
          <w:rFonts w:ascii="Cambria" w:hAnsi="Cambria" w:cs="Arial"/>
          <w:b/>
          <w:bCs/>
          <w:sz w:val="20"/>
          <w:szCs w:val="20"/>
          <w:lang w:bidi="pl-PL"/>
        </w:rPr>
        <w:t>98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t>-</w:t>
      </w:r>
      <w:r w:rsidR="008D5CB5" w:rsidRPr="008D5CB5">
        <w:rPr>
          <w:rFonts w:ascii="Cambria" w:hAnsi="Cambria" w:cs="Arial"/>
          <w:b/>
          <w:bCs/>
          <w:sz w:val="20"/>
          <w:szCs w:val="20"/>
          <w:lang w:bidi="pl-PL"/>
        </w:rPr>
        <w:t>313 Konopnica</w:t>
      </w:r>
      <w:r w:rsidR="008D5CB5">
        <w:rPr>
          <w:rFonts w:ascii="Cambria" w:hAnsi="Cambria" w:cs="Arial"/>
          <w:b/>
          <w:bCs/>
          <w:sz w:val="20"/>
          <w:szCs w:val="20"/>
          <w:lang w:bidi="pl-PL"/>
        </w:rPr>
        <w:t>.</w:t>
      </w:r>
    </w:p>
    <w:p w14:paraId="0971ED73" w14:textId="58F66FF4" w:rsidR="003665CD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O zmianach w danych teleadresowych, o których mowa w ust. 2 i 3 strony obowiązane są informować </w:t>
      </w:r>
      <w:r w:rsidR="008D5CB5">
        <w:rPr>
          <w:rFonts w:ascii="Cambria" w:hAnsi="Cambria" w:cs="Calibri"/>
          <w:sz w:val="20"/>
          <w:szCs w:val="20"/>
        </w:rPr>
        <w:br/>
      </w:r>
      <w:r w:rsidRPr="008D5CB5">
        <w:rPr>
          <w:rFonts w:ascii="Cambria" w:hAnsi="Cambria" w:cs="Calibri"/>
          <w:sz w:val="20"/>
          <w:szCs w:val="20"/>
        </w:rPr>
        <w:t>się niezwłocznie, nie później niż 7 dni od chwili zaistnienia zmian, pod rygorem uznania wysłania korespondencji pod ostatnio znany adres za skutecznie doręczoną.</w:t>
      </w:r>
    </w:p>
    <w:p w14:paraId="40F62A9D" w14:textId="14FF7262" w:rsidR="003665CD" w:rsidRPr="008D5CB5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Gwarant jest obowiązany w terminie 7 dni od daty złożenia wniosku o upadłość lub likwidację powiadomić na piś</w:t>
      </w:r>
      <w:r w:rsidR="008D5CB5">
        <w:rPr>
          <w:rFonts w:ascii="Cambria" w:hAnsi="Cambria" w:cs="Calibri"/>
          <w:sz w:val="20"/>
          <w:szCs w:val="20"/>
        </w:rPr>
        <w:t>mie o tym fakcie Zamawiającego.</w:t>
      </w:r>
    </w:p>
    <w:p w14:paraId="4A87E064" w14:textId="77777777" w:rsidR="00613DD2" w:rsidRDefault="00613DD2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1E6ED131" w14:textId="77777777" w:rsidR="00613DD2" w:rsidRDefault="00613DD2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ECD8E32" w14:textId="4B873E53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lastRenderedPageBreak/>
        <w:t>§ 6</w:t>
      </w:r>
    </w:p>
    <w:p w14:paraId="6ED4E0BD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Postanowienia końcowe</w:t>
      </w:r>
    </w:p>
    <w:p w14:paraId="77BEA4EC" w14:textId="1550F1CE" w:rsidR="003665CD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W sprawach nieuregulowanych zastosowanie mają odpowiednie przepisy prawa polskiego, w szczególności Kodeksu cywilnego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67C9F216" w14:textId="4290E8AF" w:rsidR="003665CD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Integralną częścią niniejszej Karty Gwarancyjnej jest Umowa oraz inne dokumenty będące jej integralną częścią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495915AD" w14:textId="101E4443" w:rsidR="003665CD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Wszelkie zmiany niniejszej Karty Gwarancyjnej wymagają formy pisemnej pod rygorem nieważności.</w:t>
      </w:r>
    </w:p>
    <w:p w14:paraId="79A165F6" w14:textId="41AF1E2D" w:rsidR="003665CD" w:rsidRPr="008D5CB5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Niniejszą Kartę Gwarancyjną sporządzono w trzech egzemplarzach na prawach oryginału, dwa egzemplarze dla Zamawiającego , jeden dla Gwaranta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3FD17F96" w14:textId="77777777" w:rsidR="003665CD" w:rsidRDefault="003665CD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631862A6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Warunki gwarancji podpisali:</w:t>
      </w:r>
    </w:p>
    <w:p w14:paraId="398D6D3F" w14:textId="77777777" w:rsidR="003665CD" w:rsidRDefault="003665CD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1A4D5CB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Udzielający gwarancji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2BAA804C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Przedstawiciel Wykonawcy/Gwarant: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 xml:space="preserve"> </w:t>
      </w:r>
      <w:r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4708BC40" w14:textId="77777777" w:rsidR="003665CD" w:rsidRDefault="003665CD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52AC405" w14:textId="77777777" w:rsidR="003665CD" w:rsidRDefault="003665CD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3665CD">
      <w:footerReference w:type="default" r:id="rId9"/>
      <w:headerReference w:type="first" r:id="rId10"/>
      <w:pgSz w:w="11906" w:h="16838"/>
      <w:pgMar w:top="1134" w:right="1134" w:bottom="1134" w:left="1134" w:header="709" w:footer="216" w:gutter="0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DC9DD" w16cex:dateUtc="2022-04-10T19:25:00Z"/>
  <w16cex:commentExtensible w16cex:durableId="25FDCADB" w16cex:dateUtc="2022-04-10T19:30:00Z"/>
  <w16cex:commentExtensible w16cex:durableId="25FDCB34" w16cex:dateUtc="2022-04-10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034AB" w16cid:durableId="25FDC9DD"/>
  <w16cid:commentId w16cid:paraId="3BC3438F" w16cid:durableId="25FDCADB"/>
  <w16cid:commentId w16cid:paraId="0FB8F80B" w16cid:durableId="25FDCB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57C62" w14:textId="77777777" w:rsidR="0010749F" w:rsidRDefault="0010749F">
      <w:pPr>
        <w:spacing w:after="0" w:line="240" w:lineRule="auto"/>
      </w:pPr>
      <w:r>
        <w:separator/>
      </w:r>
    </w:p>
  </w:endnote>
  <w:endnote w:type="continuationSeparator" w:id="0">
    <w:p w14:paraId="532595F8" w14:textId="77777777" w:rsidR="0010749F" w:rsidRDefault="0010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271D" w14:textId="42931B64" w:rsidR="00F36EB4" w:rsidRDefault="00F36EB4">
    <w:pPr>
      <w:pStyle w:val="Stopka"/>
      <w:rPr>
        <w:rFonts w:ascii="Cambria" w:hAnsi="Cambria"/>
        <w:sz w:val="20"/>
        <w:szCs w:val="20"/>
      </w:rPr>
    </w:pPr>
  </w:p>
  <w:p w14:paraId="7FA83176" w14:textId="65D0C349" w:rsidR="00F36EB4" w:rsidRPr="008D5CB5" w:rsidRDefault="00F36EB4">
    <w:pPr>
      <w:pStyle w:val="Stopka"/>
      <w:jc w:val="right"/>
      <w:rPr>
        <w:rFonts w:ascii="Cambria" w:hAnsi="Cambria"/>
        <w:sz w:val="16"/>
      </w:rPr>
    </w:pPr>
    <w:r w:rsidRPr="008D5CB5">
      <w:rPr>
        <w:rFonts w:ascii="Cambria" w:hAnsi="Cambria"/>
        <w:sz w:val="16"/>
      </w:rPr>
      <w:t xml:space="preserve">Strona </w:t>
    </w:r>
    <w:r w:rsidRPr="008D5CB5">
      <w:rPr>
        <w:rFonts w:ascii="Cambria" w:hAnsi="Cambria"/>
        <w:b/>
        <w:sz w:val="16"/>
        <w:szCs w:val="24"/>
      </w:rPr>
      <w:fldChar w:fldCharType="begin"/>
    </w:r>
    <w:r w:rsidRPr="008D5CB5">
      <w:rPr>
        <w:rFonts w:ascii="Cambria" w:hAnsi="Cambria"/>
        <w:b/>
        <w:sz w:val="16"/>
        <w:szCs w:val="24"/>
      </w:rPr>
      <w:instrText>PAGE</w:instrText>
    </w:r>
    <w:r w:rsidRPr="008D5CB5">
      <w:rPr>
        <w:rFonts w:ascii="Cambria" w:hAnsi="Cambria"/>
        <w:b/>
        <w:sz w:val="16"/>
        <w:szCs w:val="24"/>
      </w:rPr>
      <w:fldChar w:fldCharType="separate"/>
    </w:r>
    <w:r w:rsidR="00FA17F3">
      <w:rPr>
        <w:rFonts w:ascii="Cambria" w:hAnsi="Cambria"/>
        <w:b/>
        <w:noProof/>
        <w:sz w:val="16"/>
        <w:szCs w:val="24"/>
      </w:rPr>
      <w:t>12</w:t>
    </w:r>
    <w:r w:rsidRPr="008D5CB5">
      <w:rPr>
        <w:rFonts w:ascii="Cambria" w:hAnsi="Cambria"/>
        <w:b/>
        <w:sz w:val="16"/>
        <w:szCs w:val="24"/>
      </w:rPr>
      <w:fldChar w:fldCharType="end"/>
    </w:r>
    <w:r w:rsidRPr="008D5CB5">
      <w:rPr>
        <w:rFonts w:ascii="Cambria" w:hAnsi="Cambria"/>
        <w:sz w:val="16"/>
      </w:rPr>
      <w:t xml:space="preserve"> z </w:t>
    </w:r>
    <w:r w:rsidRPr="008D5CB5">
      <w:rPr>
        <w:rFonts w:ascii="Cambria" w:hAnsi="Cambria"/>
        <w:b/>
        <w:sz w:val="16"/>
        <w:szCs w:val="24"/>
      </w:rPr>
      <w:fldChar w:fldCharType="begin"/>
    </w:r>
    <w:r w:rsidRPr="008D5CB5">
      <w:rPr>
        <w:rFonts w:ascii="Cambria" w:hAnsi="Cambria"/>
        <w:b/>
        <w:sz w:val="16"/>
        <w:szCs w:val="24"/>
      </w:rPr>
      <w:instrText>NUMPAGES</w:instrText>
    </w:r>
    <w:r w:rsidRPr="008D5CB5">
      <w:rPr>
        <w:rFonts w:ascii="Cambria" w:hAnsi="Cambria"/>
        <w:b/>
        <w:sz w:val="16"/>
        <w:szCs w:val="24"/>
      </w:rPr>
      <w:fldChar w:fldCharType="separate"/>
    </w:r>
    <w:r w:rsidR="00FA17F3">
      <w:rPr>
        <w:rFonts w:ascii="Cambria" w:hAnsi="Cambria"/>
        <w:b/>
        <w:noProof/>
        <w:sz w:val="16"/>
        <w:szCs w:val="24"/>
      </w:rPr>
      <w:t>17</w:t>
    </w:r>
    <w:r w:rsidRPr="008D5CB5">
      <w:rPr>
        <w:rFonts w:ascii="Cambria" w:hAnsi="Cambria"/>
        <w:b/>
        <w:sz w:val="16"/>
        <w:szCs w:val="24"/>
      </w:rPr>
      <w:fldChar w:fldCharType="end"/>
    </w:r>
  </w:p>
  <w:p w14:paraId="727E8954" w14:textId="77777777" w:rsidR="00F36EB4" w:rsidRDefault="00F36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3244" w14:textId="77777777" w:rsidR="0010749F" w:rsidRDefault="0010749F">
      <w:pPr>
        <w:spacing w:after="0" w:line="240" w:lineRule="auto"/>
      </w:pPr>
      <w:r>
        <w:separator/>
      </w:r>
    </w:p>
  </w:footnote>
  <w:footnote w:type="continuationSeparator" w:id="0">
    <w:p w14:paraId="60AC7471" w14:textId="77777777" w:rsidR="0010749F" w:rsidRDefault="0010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BA7B" w14:textId="5706804F" w:rsidR="00F36EB4" w:rsidRDefault="00F36EB4" w:rsidP="005C7B64">
    <w:pPr>
      <w:spacing w:before="120"/>
      <w:rPr>
        <w:rFonts w:ascii="Cambria" w:hAnsi="Cambria" w:cs="Arial"/>
        <w:b/>
        <w:sz w:val="20"/>
        <w:szCs w:val="20"/>
      </w:rPr>
    </w:pPr>
    <w:bookmarkStart w:id="5" w:name="_Hlk507762568"/>
    <w:bookmarkStart w:id="6" w:name="_Hlk507762569"/>
    <w:bookmarkStart w:id="7" w:name="_Hlk507762579"/>
    <w:bookmarkStart w:id="8" w:name="_Hlk507762580"/>
    <w:bookmarkStart w:id="9" w:name="_Hlk507762589"/>
    <w:bookmarkStart w:id="10" w:name="_Hlk507762590"/>
    <w:bookmarkStart w:id="11" w:name="_Hlk507762601"/>
    <w:bookmarkStart w:id="12" w:name="_Hlk507762602"/>
    <w:bookmarkStart w:id="13" w:name="_Hlk507762612"/>
    <w:bookmarkStart w:id="14" w:name="_Hlk507762613"/>
    <w:bookmarkStart w:id="15" w:name="_Hlk507762625"/>
    <w:bookmarkStart w:id="16" w:name="_Hlk507762626"/>
    <w:bookmarkStart w:id="17" w:name="_Hlk507762659"/>
    <w:bookmarkStart w:id="18" w:name="_Hlk507762660"/>
    <w:bookmarkStart w:id="19" w:name="_Hlk507762672"/>
    <w:bookmarkStart w:id="20" w:name="_Hlk507762673"/>
    <w:bookmarkStart w:id="21" w:name="_Hlk29978355"/>
    <w:bookmarkStart w:id="22" w:name="_Hlk29978356"/>
    <w:bookmarkStart w:id="23" w:name="_Hlk29978357"/>
    <w:bookmarkStart w:id="24" w:name="_Hlk29978358"/>
    <w:bookmarkStart w:id="25" w:name="_Hlk63149429"/>
    <w:r>
      <w:rPr>
        <w:rFonts w:ascii="Cambria" w:eastAsia="Calibri" w:hAnsi="Cambria"/>
        <w:b/>
        <w:bCs/>
        <w:sz w:val="20"/>
        <w:szCs w:val="20"/>
      </w:rPr>
      <w:t xml:space="preserve">Nr </w:t>
    </w:r>
    <w:r w:rsidRPr="00CC3922">
      <w:rPr>
        <w:rFonts w:ascii="Cambria" w:eastAsia="Calibri" w:hAnsi="Cambria"/>
        <w:b/>
        <w:bCs/>
        <w:sz w:val="20"/>
        <w:szCs w:val="20"/>
      </w:rPr>
      <w:t xml:space="preserve">referencyjny: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AB5CC1" w:rsidRPr="00CC3922">
      <w:rPr>
        <w:rFonts w:ascii="Cambria" w:eastAsia="Calibri" w:hAnsi="Cambria"/>
        <w:b/>
        <w:bCs/>
        <w:sz w:val="20"/>
        <w:szCs w:val="20"/>
      </w:rPr>
      <w:t xml:space="preserve"> GKO.271.3.2022</w:t>
    </w:r>
  </w:p>
  <w:p w14:paraId="46300BC9" w14:textId="77777777" w:rsidR="00F36EB4" w:rsidRDefault="00F36EB4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  <w:bookmarkStart w:id="26" w:name="_Hlk10445417"/>
    <w:bookmarkStart w:id="27" w:name="_Hlk10445418"/>
    <w:bookmarkStart w:id="28" w:name="_Hlk10445446"/>
    <w:bookmarkStart w:id="29" w:name="_Hlk10445447"/>
    <w:bookmarkStart w:id="30" w:name="_Hlk10445479"/>
    <w:bookmarkStart w:id="31" w:name="_Hlk10445480"/>
    <w:bookmarkEnd w:id="26"/>
    <w:bookmarkEnd w:id="27"/>
    <w:bookmarkEnd w:id="28"/>
    <w:bookmarkEnd w:id="29"/>
    <w:bookmarkEnd w:id="30"/>
    <w:bookmarkEnd w:id="31"/>
  </w:p>
  <w:p w14:paraId="3C410978" w14:textId="77777777" w:rsidR="00F36EB4" w:rsidRDefault="00F36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DCD"/>
    <w:multiLevelType w:val="multilevel"/>
    <w:tmpl w:val="3166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95253"/>
    <w:multiLevelType w:val="hybridMultilevel"/>
    <w:tmpl w:val="1CE4DB6E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FE7"/>
    <w:multiLevelType w:val="hybridMultilevel"/>
    <w:tmpl w:val="3768F5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0B1357"/>
    <w:multiLevelType w:val="multilevel"/>
    <w:tmpl w:val="6CC43B0C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F403A3"/>
    <w:multiLevelType w:val="multilevel"/>
    <w:tmpl w:val="0C600DF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15383BD1"/>
    <w:multiLevelType w:val="hybridMultilevel"/>
    <w:tmpl w:val="DC88FDE0"/>
    <w:lvl w:ilvl="0" w:tplc="FF46E29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8596A"/>
    <w:multiLevelType w:val="multilevel"/>
    <w:tmpl w:val="E6FCE3E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1B2E56"/>
    <w:multiLevelType w:val="multilevel"/>
    <w:tmpl w:val="F1DAE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80535FD"/>
    <w:multiLevelType w:val="multilevel"/>
    <w:tmpl w:val="B0FC64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EE245E"/>
    <w:multiLevelType w:val="hybridMultilevel"/>
    <w:tmpl w:val="6D34C8E2"/>
    <w:lvl w:ilvl="0" w:tplc="33E68AAC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C756C"/>
    <w:multiLevelType w:val="multilevel"/>
    <w:tmpl w:val="22A452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E606E0B"/>
    <w:multiLevelType w:val="multilevel"/>
    <w:tmpl w:val="E1D8B5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EA1418C"/>
    <w:multiLevelType w:val="multilevel"/>
    <w:tmpl w:val="A7FAC6B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213D4CD6"/>
    <w:multiLevelType w:val="multilevel"/>
    <w:tmpl w:val="FEA4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18E6DB0"/>
    <w:multiLevelType w:val="hybridMultilevel"/>
    <w:tmpl w:val="B432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4DC"/>
    <w:multiLevelType w:val="multilevel"/>
    <w:tmpl w:val="3E640E92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6490267"/>
    <w:multiLevelType w:val="multilevel"/>
    <w:tmpl w:val="9B9E9184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76E5435"/>
    <w:multiLevelType w:val="multilevel"/>
    <w:tmpl w:val="5A5E418E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7C207BE"/>
    <w:multiLevelType w:val="multilevel"/>
    <w:tmpl w:val="6DA0EAE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8F60EB1"/>
    <w:multiLevelType w:val="multilevel"/>
    <w:tmpl w:val="A1ACCA7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0" w15:restartNumberingAfterBreak="0">
    <w:nsid w:val="2CAC0D3C"/>
    <w:multiLevelType w:val="multilevel"/>
    <w:tmpl w:val="B9825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E36E58"/>
    <w:multiLevelType w:val="multilevel"/>
    <w:tmpl w:val="DDFCB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2AE0087"/>
    <w:multiLevelType w:val="multilevel"/>
    <w:tmpl w:val="DB4C9B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3" w15:restartNumberingAfterBreak="0">
    <w:nsid w:val="3342192F"/>
    <w:multiLevelType w:val="multilevel"/>
    <w:tmpl w:val="288CD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3707FFA"/>
    <w:multiLevelType w:val="multilevel"/>
    <w:tmpl w:val="E6D40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A144D1F"/>
    <w:multiLevelType w:val="multilevel"/>
    <w:tmpl w:val="A478225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D2F7DDC"/>
    <w:multiLevelType w:val="multilevel"/>
    <w:tmpl w:val="8BB0438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F030461"/>
    <w:multiLevelType w:val="multilevel"/>
    <w:tmpl w:val="42DA0F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9749F3"/>
    <w:multiLevelType w:val="multilevel"/>
    <w:tmpl w:val="842E36D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4570DDC"/>
    <w:multiLevelType w:val="multilevel"/>
    <w:tmpl w:val="DC509D40"/>
    <w:lvl w:ilvl="0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54312E1E"/>
    <w:multiLevelType w:val="multilevel"/>
    <w:tmpl w:val="C8F61F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64D0D25"/>
    <w:multiLevelType w:val="multilevel"/>
    <w:tmpl w:val="C7E4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91417D5"/>
    <w:multiLevelType w:val="multilevel"/>
    <w:tmpl w:val="ED5689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BDB2E89"/>
    <w:multiLevelType w:val="multilevel"/>
    <w:tmpl w:val="E66C79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DB12B3D"/>
    <w:multiLevelType w:val="multilevel"/>
    <w:tmpl w:val="1E0CFE3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ED42505"/>
    <w:multiLevelType w:val="hybridMultilevel"/>
    <w:tmpl w:val="25EC52AA"/>
    <w:lvl w:ilvl="0" w:tplc="CADAA71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5619F6"/>
    <w:multiLevelType w:val="multilevel"/>
    <w:tmpl w:val="5854E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5B22866"/>
    <w:multiLevelType w:val="multilevel"/>
    <w:tmpl w:val="313A0B4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60F08D2"/>
    <w:multiLevelType w:val="multilevel"/>
    <w:tmpl w:val="308844F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84278E6"/>
    <w:multiLevelType w:val="multilevel"/>
    <w:tmpl w:val="9BB02C18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75" w:hanging="48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55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</w:lvl>
    <w:lvl w:ilvl="4">
      <w:start w:val="1"/>
      <w:numFmt w:val="decimal"/>
      <w:isLgl/>
      <w:lvlText w:val="%1.%2.%3.%4.%5."/>
      <w:lvlJc w:val="left"/>
      <w:pPr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ind w:left="5115" w:hanging="1080"/>
      </w:pPr>
    </w:lvl>
    <w:lvl w:ilvl="6">
      <w:start w:val="1"/>
      <w:numFmt w:val="decimal"/>
      <w:isLgl/>
      <w:lvlText w:val="%1.%2.%3.%4.%5.%6.%7."/>
      <w:lvlJc w:val="left"/>
      <w:pPr>
        <w:ind w:left="6210" w:hanging="1440"/>
      </w:p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</w:lvl>
  </w:abstractNum>
  <w:abstractNum w:abstractNumId="40" w15:restartNumberingAfterBreak="0">
    <w:nsid w:val="6D540BD8"/>
    <w:multiLevelType w:val="multilevel"/>
    <w:tmpl w:val="1C1CE3C8"/>
    <w:lvl w:ilvl="0">
      <w:start w:val="1"/>
      <w:numFmt w:val="decimal"/>
      <w:lvlText w:val="%1)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EAA5001"/>
    <w:multiLevelType w:val="multilevel"/>
    <w:tmpl w:val="0164D28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1E956D0"/>
    <w:multiLevelType w:val="multilevel"/>
    <w:tmpl w:val="4710A57E"/>
    <w:lvl w:ilvl="0">
      <w:start w:val="1"/>
      <w:numFmt w:val="bullet"/>
      <w:lvlText w:val="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2447A1F"/>
    <w:multiLevelType w:val="multilevel"/>
    <w:tmpl w:val="9B9AF47A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4" w15:restartNumberingAfterBreak="0">
    <w:nsid w:val="74506942"/>
    <w:multiLevelType w:val="hybridMultilevel"/>
    <w:tmpl w:val="CF3A5CE6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C6E08"/>
    <w:multiLevelType w:val="multilevel"/>
    <w:tmpl w:val="DF42A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ACD6456"/>
    <w:multiLevelType w:val="hybridMultilevel"/>
    <w:tmpl w:val="14A0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20D8D"/>
    <w:multiLevelType w:val="multilevel"/>
    <w:tmpl w:val="18A494A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E99061C"/>
    <w:multiLevelType w:val="multilevel"/>
    <w:tmpl w:val="3ECEF3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7"/>
  </w:num>
  <w:num w:numId="5">
    <w:abstractNumId w:val="20"/>
  </w:num>
  <w:num w:numId="6">
    <w:abstractNumId w:val="24"/>
  </w:num>
  <w:num w:numId="7">
    <w:abstractNumId w:val="41"/>
  </w:num>
  <w:num w:numId="8">
    <w:abstractNumId w:val="45"/>
  </w:num>
  <w:num w:numId="9">
    <w:abstractNumId w:val="23"/>
  </w:num>
  <w:num w:numId="10">
    <w:abstractNumId w:val="15"/>
  </w:num>
  <w:num w:numId="11">
    <w:abstractNumId w:val="13"/>
  </w:num>
  <w:num w:numId="12">
    <w:abstractNumId w:val="6"/>
  </w:num>
  <w:num w:numId="13">
    <w:abstractNumId w:val="28"/>
  </w:num>
  <w:num w:numId="14">
    <w:abstractNumId w:val="7"/>
  </w:num>
  <w:num w:numId="15">
    <w:abstractNumId w:val="31"/>
  </w:num>
  <w:num w:numId="16">
    <w:abstractNumId w:val="18"/>
  </w:num>
  <w:num w:numId="17">
    <w:abstractNumId w:val="21"/>
  </w:num>
  <w:num w:numId="18">
    <w:abstractNumId w:val="33"/>
  </w:num>
  <w:num w:numId="19">
    <w:abstractNumId w:val="25"/>
  </w:num>
  <w:num w:numId="20">
    <w:abstractNumId w:val="26"/>
  </w:num>
  <w:num w:numId="21">
    <w:abstractNumId w:val="47"/>
  </w:num>
  <w:num w:numId="22">
    <w:abstractNumId w:val="38"/>
  </w:num>
  <w:num w:numId="23">
    <w:abstractNumId w:val="16"/>
  </w:num>
  <w:num w:numId="24">
    <w:abstractNumId w:val="40"/>
  </w:num>
  <w:num w:numId="25">
    <w:abstractNumId w:val="3"/>
  </w:num>
  <w:num w:numId="26">
    <w:abstractNumId w:val="37"/>
  </w:num>
  <w:num w:numId="27">
    <w:abstractNumId w:val="17"/>
  </w:num>
  <w:num w:numId="28">
    <w:abstractNumId w:val="43"/>
  </w:num>
  <w:num w:numId="29">
    <w:abstractNumId w:val="32"/>
  </w:num>
  <w:num w:numId="30">
    <w:abstractNumId w:val="34"/>
  </w:num>
  <w:num w:numId="31">
    <w:abstractNumId w:val="36"/>
  </w:num>
  <w:num w:numId="32">
    <w:abstractNumId w:val="30"/>
  </w:num>
  <w:num w:numId="33">
    <w:abstractNumId w:val="42"/>
  </w:num>
  <w:num w:numId="34">
    <w:abstractNumId w:val="19"/>
  </w:num>
  <w:num w:numId="35">
    <w:abstractNumId w:val="8"/>
  </w:num>
  <w:num w:numId="36">
    <w:abstractNumId w:val="48"/>
  </w:num>
  <w:num w:numId="37">
    <w:abstractNumId w:val="22"/>
  </w:num>
  <w:num w:numId="38">
    <w:abstractNumId w:val="4"/>
  </w:num>
  <w:num w:numId="39">
    <w:abstractNumId w:val="11"/>
  </w:num>
  <w:num w:numId="40">
    <w:abstractNumId w:val="10"/>
    <w:lvlOverride w:ilvl="0">
      <w:startOverride w:val="1"/>
    </w:lvlOverride>
  </w:num>
  <w:num w:numId="41">
    <w:abstractNumId w:val="10"/>
  </w:num>
  <w:num w:numId="42">
    <w:abstractNumId w:val="10"/>
  </w:num>
  <w:num w:numId="43">
    <w:abstractNumId w:val="10"/>
  </w:num>
  <w:num w:numId="4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</w:num>
  <w:num w:numId="47">
    <w:abstractNumId w:val="46"/>
  </w:num>
  <w:num w:numId="48">
    <w:abstractNumId w:val="14"/>
  </w:num>
  <w:num w:numId="49">
    <w:abstractNumId w:val="35"/>
  </w:num>
  <w:num w:numId="50">
    <w:abstractNumId w:val="1"/>
  </w:num>
  <w:num w:numId="51">
    <w:abstractNumId w:val="44"/>
  </w:num>
  <w:num w:numId="52">
    <w:abstractNumId w:val="9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CD"/>
    <w:rsid w:val="00022499"/>
    <w:rsid w:val="000515F2"/>
    <w:rsid w:val="000D0820"/>
    <w:rsid w:val="000E6305"/>
    <w:rsid w:val="000F4B01"/>
    <w:rsid w:val="0010749F"/>
    <w:rsid w:val="001133E4"/>
    <w:rsid w:val="00115A5F"/>
    <w:rsid w:val="00122613"/>
    <w:rsid w:val="001C5902"/>
    <w:rsid w:val="00226954"/>
    <w:rsid w:val="00254F89"/>
    <w:rsid w:val="00267D5B"/>
    <w:rsid w:val="002751C4"/>
    <w:rsid w:val="002764AB"/>
    <w:rsid w:val="00281C80"/>
    <w:rsid w:val="00285717"/>
    <w:rsid w:val="002A6A87"/>
    <w:rsid w:val="002B322E"/>
    <w:rsid w:val="002F6DA5"/>
    <w:rsid w:val="00303960"/>
    <w:rsid w:val="003101EA"/>
    <w:rsid w:val="00355991"/>
    <w:rsid w:val="003665CD"/>
    <w:rsid w:val="003C683F"/>
    <w:rsid w:val="003F2736"/>
    <w:rsid w:val="00444681"/>
    <w:rsid w:val="00484469"/>
    <w:rsid w:val="004959B7"/>
    <w:rsid w:val="004A67EC"/>
    <w:rsid w:val="00514EA1"/>
    <w:rsid w:val="00525F22"/>
    <w:rsid w:val="00591D10"/>
    <w:rsid w:val="005A1BF5"/>
    <w:rsid w:val="005B030E"/>
    <w:rsid w:val="005C7B64"/>
    <w:rsid w:val="00613DD2"/>
    <w:rsid w:val="00627A1D"/>
    <w:rsid w:val="00651CEC"/>
    <w:rsid w:val="00683A68"/>
    <w:rsid w:val="006E4C54"/>
    <w:rsid w:val="006F587D"/>
    <w:rsid w:val="00705E8E"/>
    <w:rsid w:val="00734282"/>
    <w:rsid w:val="007D2630"/>
    <w:rsid w:val="007D5831"/>
    <w:rsid w:val="007F163C"/>
    <w:rsid w:val="007F6F70"/>
    <w:rsid w:val="00867197"/>
    <w:rsid w:val="00867436"/>
    <w:rsid w:val="008A475A"/>
    <w:rsid w:val="008D04FA"/>
    <w:rsid w:val="008D5CB5"/>
    <w:rsid w:val="009101CA"/>
    <w:rsid w:val="009B2743"/>
    <w:rsid w:val="009F1615"/>
    <w:rsid w:val="00A074CE"/>
    <w:rsid w:val="00A3020E"/>
    <w:rsid w:val="00AB5CC1"/>
    <w:rsid w:val="00AD250E"/>
    <w:rsid w:val="00B035A4"/>
    <w:rsid w:val="00B30DCB"/>
    <w:rsid w:val="00BB7F90"/>
    <w:rsid w:val="00BC184C"/>
    <w:rsid w:val="00CB4729"/>
    <w:rsid w:val="00CB71CE"/>
    <w:rsid w:val="00CC3922"/>
    <w:rsid w:val="00CD44A0"/>
    <w:rsid w:val="00CF0D06"/>
    <w:rsid w:val="00D073AB"/>
    <w:rsid w:val="00DD5DB6"/>
    <w:rsid w:val="00E27DCA"/>
    <w:rsid w:val="00E46F52"/>
    <w:rsid w:val="00E638EC"/>
    <w:rsid w:val="00F36EB4"/>
    <w:rsid w:val="00FA17F3"/>
    <w:rsid w:val="00FA1DFA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6106"/>
  <w15:docId w15:val="{E47662E4-3C86-4CA1-A832-F5445F3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iPriority w:val="99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customStyle="1" w:styleId="Odwiedzoneczeinternetowe">
    <w:name w:val="Odwiedzone łącze internetowe"/>
    <w:uiPriority w:val="99"/>
    <w:semiHidden/>
    <w:unhideWhenUsed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F0B98"/>
  </w:style>
  <w:style w:type="character" w:customStyle="1" w:styleId="AkapitzlistZnak">
    <w:name w:val="Akapit z listą Znak"/>
    <w:aliases w:val="Akapit z listą BS Znak"/>
    <w:link w:val="Akapitzlist"/>
    <w:uiPriority w:val="99"/>
    <w:qFormat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qFormat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qFormat/>
    <w:rsid w:val="004D3F6E"/>
    <w:rPr>
      <w:rFonts w:ascii="Times New Roman" w:eastAsia="Times New Roman" w:hAnsi="Times New Roman"/>
      <w:b/>
      <w:sz w:val="26"/>
      <w:lang w:eastAsia="en-US"/>
    </w:rPr>
  </w:style>
  <w:style w:type="character" w:customStyle="1" w:styleId="NagwekZnak1">
    <w:name w:val="Nagłówek Znak1"/>
    <w:uiPriority w:val="99"/>
    <w:qFormat/>
    <w:locked/>
    <w:rsid w:val="00EF56E6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34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2">
    <w:name w:val="Font Style32"/>
    <w:uiPriority w:val="99"/>
    <w:qFormat/>
    <w:rsid w:val="002B464A"/>
    <w:rPr>
      <w:rFonts w:ascii="Arial Unicode MS" w:eastAsia="Arial Unicode MS" w:hAnsi="Arial Unicode MS"/>
      <w:sz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overflowPunct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tabs>
        <w:tab w:val="num" w:pos="426"/>
      </w:tabs>
      <w:spacing w:after="0" w:line="240" w:lineRule="auto"/>
      <w:ind w:left="426" w:hanging="36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BF0B98"/>
    <w:pPr>
      <w:spacing w:after="120" w:line="480" w:lineRule="auto"/>
      <w:ind w:left="283"/>
    </w:pPr>
  </w:style>
  <w:style w:type="paragraph" w:customStyle="1" w:styleId="w2zmart">
    <w:name w:val="w2zmart"/>
    <w:basedOn w:val="Normalny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9834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Standard"/>
    <w:qFormat/>
    <w:rsid w:val="002B464A"/>
    <w:pPr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2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72A0D"/>
  </w:style>
  <w:style w:type="numbering" w:customStyle="1" w:styleId="WW8Num27">
    <w:name w:val="WW8Num27"/>
    <w:qFormat/>
    <w:rsid w:val="004D3F6E"/>
  </w:style>
  <w:style w:type="character" w:styleId="Hipercze">
    <w:name w:val="Hyperlink"/>
    <w:basedOn w:val="Domylnaczcionkaakapitu"/>
    <w:uiPriority w:val="99"/>
    <w:unhideWhenUsed/>
    <w:rsid w:val="007342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407A-DF51-4F20-A8F8-7C99D5A4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17</Pages>
  <Words>7676</Words>
  <Characters>46060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user</cp:lastModifiedBy>
  <cp:revision>188</cp:revision>
  <cp:lastPrinted>2022-04-07T11:03:00Z</cp:lastPrinted>
  <dcterms:created xsi:type="dcterms:W3CDTF">2018-01-04T09:39:00Z</dcterms:created>
  <dcterms:modified xsi:type="dcterms:W3CDTF">2022-04-13T10:31:00Z</dcterms:modified>
  <dc:language>pl-PL</dc:language>
</cp:coreProperties>
</file>