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E634" w14:textId="77777777" w:rsidR="00A73286" w:rsidRDefault="00A73286" w:rsidP="00A73286">
      <w:pPr>
        <w:rPr>
          <w:rFonts w:ascii="Times New Roman" w:hAnsi="Times New Roman" w:cs="Times New Roman"/>
          <w:b/>
          <w:sz w:val="24"/>
          <w:szCs w:val="24"/>
        </w:rPr>
      </w:pPr>
    </w:p>
    <w:p w14:paraId="46BE4A1B" w14:textId="77777777" w:rsidR="00716840" w:rsidRPr="00A73286" w:rsidRDefault="005842FC" w:rsidP="00A732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716840" w:rsidRPr="00A7328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 do umowy</w:t>
      </w:r>
    </w:p>
    <w:p w14:paraId="0D2DD956" w14:textId="77777777" w:rsidR="00675C72" w:rsidRDefault="00675C72" w:rsidP="00675C72">
      <w:pPr>
        <w:pStyle w:val="Default"/>
      </w:pPr>
    </w:p>
    <w:p w14:paraId="32F75E75" w14:textId="262D2314" w:rsidR="00675C72" w:rsidRDefault="009D6544" w:rsidP="00F43EC9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</w:t>
      </w:r>
      <w:r w:rsidR="00675C72" w:rsidRPr="00F43EC9">
        <w:rPr>
          <w:b/>
          <w:bCs/>
          <w:color w:val="auto"/>
        </w:rPr>
        <w:t xml:space="preserve">OPIS PRZEDMIOTU ZAMÓWIENIA </w:t>
      </w:r>
    </w:p>
    <w:p w14:paraId="56EF7A68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3C37C1B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1 Ogólny opis przedmiotu zamówienia.</w:t>
      </w:r>
    </w:p>
    <w:p w14:paraId="420EA24E" w14:textId="5EC6BBA0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Przedmiotem zamówienia jest usługa polegająca na odbiorze i zagospodarowaniu odpadów komunalnych pochodzących z nieruchomości, na których zamieszkują mieszkańcy oraz </w:t>
      </w:r>
      <w:r w:rsidR="00F43EC9">
        <w:rPr>
          <w:color w:val="auto"/>
        </w:rPr>
        <w:br/>
      </w:r>
      <w:r w:rsidRPr="00F43EC9">
        <w:rPr>
          <w:color w:val="auto"/>
        </w:rPr>
        <w:t>z nieruchomości wykorzystywanych na cele rekreacyjno-wypoczynkowe</w:t>
      </w:r>
      <w:r w:rsidRPr="00F43EC9">
        <w:rPr>
          <w:b/>
          <w:bCs/>
          <w:color w:val="auto"/>
        </w:rPr>
        <w:t xml:space="preserve">, </w:t>
      </w:r>
      <w:r w:rsidRPr="00F43EC9">
        <w:rPr>
          <w:color w:val="auto"/>
        </w:rPr>
        <w:t xml:space="preserve">położonych na terenie Gminy Konopnica, </w:t>
      </w:r>
      <w:r w:rsidRPr="00F43EC9">
        <w:rPr>
          <w:b/>
          <w:bCs/>
          <w:color w:val="auto"/>
        </w:rPr>
        <w:t>w okresie od 01.01.202</w:t>
      </w:r>
      <w:r w:rsidR="009D6544">
        <w:rPr>
          <w:b/>
          <w:bCs/>
          <w:color w:val="auto"/>
        </w:rPr>
        <w:t>1</w:t>
      </w:r>
      <w:r w:rsidRPr="00F43EC9">
        <w:rPr>
          <w:b/>
          <w:bCs/>
          <w:color w:val="auto"/>
        </w:rPr>
        <w:t xml:space="preserve"> r. do 31.12.202</w:t>
      </w:r>
      <w:r w:rsidR="009D6544">
        <w:rPr>
          <w:b/>
          <w:bCs/>
          <w:color w:val="auto"/>
        </w:rPr>
        <w:t>1</w:t>
      </w:r>
      <w:r w:rsidRPr="00F43EC9">
        <w:rPr>
          <w:b/>
          <w:bCs/>
          <w:color w:val="auto"/>
        </w:rPr>
        <w:t xml:space="preserve"> r</w:t>
      </w:r>
      <w:r w:rsidRPr="00F43EC9">
        <w:rPr>
          <w:color w:val="auto"/>
        </w:rPr>
        <w:t>.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i wyposażenie ich </w:t>
      </w:r>
      <w:r w:rsidR="00F43EC9">
        <w:rPr>
          <w:color w:val="auto"/>
        </w:rPr>
        <w:br/>
      </w:r>
      <w:r w:rsidRPr="00F43EC9">
        <w:rPr>
          <w:color w:val="auto"/>
        </w:rPr>
        <w:t>w pojemniki</w:t>
      </w:r>
      <w:r w:rsidR="009D6544">
        <w:rPr>
          <w:color w:val="auto"/>
        </w:rPr>
        <w:t xml:space="preserve"> i worki</w:t>
      </w:r>
      <w:r w:rsidRPr="00F43EC9">
        <w:rPr>
          <w:color w:val="auto"/>
        </w:rPr>
        <w:t xml:space="preserve"> na odpady</w:t>
      </w:r>
      <w:r w:rsidR="009D6544">
        <w:rPr>
          <w:color w:val="auto"/>
        </w:rPr>
        <w:t xml:space="preserve"> według uzgodnienia z Zamawiającym.</w:t>
      </w:r>
    </w:p>
    <w:p w14:paraId="46755F9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Świadczenie w/w usługi ma być prowadzone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w sposób zgodny z zapisami:</w:t>
      </w:r>
    </w:p>
    <w:p w14:paraId="1FE18BE9" w14:textId="50895363" w:rsidR="00675C72" w:rsidRPr="004760E3" w:rsidRDefault="00675C72" w:rsidP="00F43EC9">
      <w:pPr>
        <w:pStyle w:val="Default"/>
        <w:spacing w:after="14"/>
        <w:jc w:val="both"/>
        <w:rPr>
          <w:color w:val="auto"/>
        </w:rPr>
      </w:pPr>
      <w:r w:rsidRPr="004760E3">
        <w:rPr>
          <w:color w:val="auto"/>
        </w:rPr>
        <w:t xml:space="preserve">1) </w:t>
      </w:r>
      <w:r w:rsidR="00F43EC9" w:rsidRPr="004760E3">
        <w:rPr>
          <w:color w:val="auto"/>
        </w:rPr>
        <w:t>U</w:t>
      </w:r>
      <w:r w:rsidRPr="004760E3">
        <w:rPr>
          <w:color w:val="auto"/>
        </w:rPr>
        <w:t xml:space="preserve">stawy z dnia 13 września 1996 r. o utrzymaniu czystości i porządku w gminach </w:t>
      </w:r>
      <w:r w:rsidR="00F43EC9" w:rsidRPr="004760E3">
        <w:rPr>
          <w:color w:val="auto"/>
        </w:rPr>
        <w:br/>
      </w:r>
      <w:r w:rsidRPr="004760E3">
        <w:rPr>
          <w:color w:val="auto"/>
        </w:rPr>
        <w:t>(Dz. U. z 20</w:t>
      </w:r>
      <w:r w:rsidR="007B1BAC" w:rsidRPr="004760E3">
        <w:rPr>
          <w:color w:val="auto"/>
        </w:rPr>
        <w:t xml:space="preserve">20 </w:t>
      </w:r>
      <w:r w:rsidRPr="004760E3">
        <w:rPr>
          <w:color w:val="auto"/>
        </w:rPr>
        <w:t xml:space="preserve">r. poz. </w:t>
      </w:r>
      <w:r w:rsidR="007B1BAC" w:rsidRPr="004760E3">
        <w:rPr>
          <w:color w:val="auto"/>
        </w:rPr>
        <w:t>1439</w:t>
      </w:r>
      <w:r w:rsidRPr="004760E3">
        <w:rPr>
          <w:color w:val="auto"/>
        </w:rPr>
        <w:t xml:space="preserve">), </w:t>
      </w:r>
    </w:p>
    <w:p w14:paraId="2AC131E1" w14:textId="2294F933" w:rsidR="00675C72" w:rsidRPr="00F43EC9" w:rsidRDefault="00675C72" w:rsidP="00F43EC9">
      <w:pPr>
        <w:pStyle w:val="Default"/>
        <w:spacing w:after="14"/>
        <w:jc w:val="both"/>
        <w:rPr>
          <w:color w:val="auto"/>
        </w:rPr>
      </w:pPr>
      <w:r w:rsidRPr="00F43EC9">
        <w:rPr>
          <w:color w:val="auto"/>
        </w:rPr>
        <w:t>2) Ustawy z dnia 14 grudnia 2012 r. o odpadach (Dz. U. z 2</w:t>
      </w:r>
      <w:r w:rsidR="007B1BAC">
        <w:rPr>
          <w:color w:val="auto"/>
        </w:rPr>
        <w:t>020</w:t>
      </w:r>
      <w:r w:rsidRPr="00F43EC9">
        <w:rPr>
          <w:color w:val="auto"/>
        </w:rPr>
        <w:t>r. poz.</w:t>
      </w:r>
      <w:r w:rsidR="007B1BAC">
        <w:rPr>
          <w:color w:val="auto"/>
        </w:rPr>
        <w:t>797</w:t>
      </w:r>
      <w:r w:rsidRPr="00F43EC9">
        <w:rPr>
          <w:color w:val="auto"/>
        </w:rPr>
        <w:t xml:space="preserve"> ),  </w:t>
      </w:r>
    </w:p>
    <w:p w14:paraId="50A33C1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3)</w:t>
      </w:r>
      <w:r w:rsidR="00F43EC9">
        <w:rPr>
          <w:color w:val="auto"/>
        </w:rPr>
        <w:t xml:space="preserve"> </w:t>
      </w:r>
      <w:r w:rsidRPr="00F43EC9">
        <w:rPr>
          <w:color w:val="auto"/>
        </w:rPr>
        <w:t xml:space="preserve">Planem gospodarki odpadami dla województwa łódzkiego na lata 2016-2022 </w:t>
      </w:r>
      <w:r w:rsidR="00F43EC9">
        <w:rPr>
          <w:color w:val="auto"/>
        </w:rPr>
        <w:br/>
      </w:r>
      <w:r w:rsidRPr="00F43EC9">
        <w:rPr>
          <w:color w:val="auto"/>
        </w:rPr>
        <w:t xml:space="preserve">z uwzględnieniem lat 2023-2028 przyjętego uchwałą Nr XL/502/17 Sejmiku Województwa Łódzkiego w dniu 20 czerwca 2017 r. </w:t>
      </w:r>
    </w:p>
    <w:p w14:paraId="2145E0EE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4) Rozporządzenie</w:t>
      </w:r>
      <w:r w:rsidR="00F43EC9">
        <w:rPr>
          <w:color w:val="auto"/>
        </w:rPr>
        <w:t>m</w:t>
      </w:r>
      <w:r w:rsidRPr="00F43EC9">
        <w:rPr>
          <w:color w:val="auto"/>
        </w:rPr>
        <w:t xml:space="preserve"> </w:t>
      </w:r>
      <w:r w:rsidR="00A543C2" w:rsidRPr="00F43EC9">
        <w:rPr>
          <w:color w:val="auto"/>
        </w:rPr>
        <w:t>Ministra Środowiska z dnia 29 grudnia 2016 r. w sprawie szczegółowego sposobu selektywnego zbierania wybranych frakcji odpadów.</w:t>
      </w:r>
    </w:p>
    <w:p w14:paraId="10D2CD60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021D973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Wspólny słownik zamówień (CPV):</w:t>
      </w:r>
    </w:p>
    <w:p w14:paraId="443F13C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90513100-7 Usługi wywozu odpadów pochodzących z gospodarstw domowych</w:t>
      </w:r>
    </w:p>
    <w:p w14:paraId="42E6FB0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90500000-2 Usługi związane z odpadami</w:t>
      </w:r>
    </w:p>
    <w:p w14:paraId="323A54A7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90533000-2 Usługi zagospodarowania odpadów</w:t>
      </w:r>
    </w:p>
    <w:p w14:paraId="02CE5B38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90512000-9 Usługi transportu odpadów</w:t>
      </w:r>
    </w:p>
    <w:p w14:paraId="418E30EF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90511000-2 Usługi wywozu odpadów</w:t>
      </w:r>
    </w:p>
    <w:p w14:paraId="06F82682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78E9FFFF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W wyniku podpisanej umowy Wykonawca za określoną w umowie cenę wykona obsługę </w:t>
      </w:r>
      <w:r w:rsidR="00F43EC9">
        <w:rPr>
          <w:color w:val="auto"/>
        </w:rPr>
        <w:br/>
      </w:r>
      <w:r w:rsidRPr="00F43EC9">
        <w:rPr>
          <w:color w:val="auto"/>
        </w:rPr>
        <w:t>w zakresie odbioru i zagospodarowania odpadów komunalnych z terenu gminy Konopnica. Obsługa obejmuje również dostawę pojemników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lub worków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na odpady zmieszane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i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odpady zebrane selektywnie do wszystkich odbiorców zadeklarowanych i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wskazanych przez Zamawiającego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i wyposażenie Punktu Selektywnej Zbiórki Odpadów Komunalnych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stan</w:t>
      </w:r>
      <w:r w:rsidR="005940B3" w:rsidRPr="00F43EC9">
        <w:rPr>
          <w:color w:val="auto"/>
        </w:rPr>
        <w:t>owiącego własność Gminy Konopnica</w:t>
      </w:r>
      <w:r w:rsidRPr="00F43EC9">
        <w:rPr>
          <w:color w:val="auto"/>
        </w:rPr>
        <w:t xml:space="preserve"> w pojemniki/kontenery.</w:t>
      </w:r>
    </w:p>
    <w:p w14:paraId="440ED15F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07830D8B" w14:textId="77777777" w:rsidR="006406BC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będzie wykonywał przez cały okres obowiązywania umowy odbiór</w:t>
      </w:r>
      <w:r w:rsidR="005940B3" w:rsidRPr="00F43EC9">
        <w:rPr>
          <w:color w:val="auto"/>
        </w:rPr>
        <w:t xml:space="preserve"> </w:t>
      </w:r>
      <w:r w:rsidR="00F43EC9">
        <w:rPr>
          <w:color w:val="auto"/>
        </w:rPr>
        <w:br/>
      </w:r>
      <w:r w:rsidRPr="00F43EC9">
        <w:rPr>
          <w:color w:val="auto"/>
        </w:rPr>
        <w:t xml:space="preserve">i zagospodarowanie odpadów: </w:t>
      </w:r>
    </w:p>
    <w:p w14:paraId="49AB53C7" w14:textId="77777777" w:rsidR="00F43EC9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Niesegregowane ( zmieszane) odpady komunalne –20 03 01;</w:t>
      </w:r>
    </w:p>
    <w:p w14:paraId="4CB9E1AB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B. Segregowane odpady komunalne z podziałem na następujące frakcje:</w:t>
      </w:r>
    </w:p>
    <w:p w14:paraId="121337F0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a) metale i tworzywa sztuczne–surowce suche w tym opakowania z  tworzyw sztucznych, opakowania wielomateriałowe, metale –15 01 06;</w:t>
      </w:r>
    </w:p>
    <w:p w14:paraId="0655AB5D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b) szkło w tym odpady opakowaniowe ze szkła –15 01 07;</w:t>
      </w:r>
    </w:p>
    <w:p w14:paraId="1F9BB29A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F43E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apier, w tym tektura, odpady opakowaniowe z papieru i tektury–15 01 01;</w:t>
      </w:r>
    </w:p>
    <w:p w14:paraId="331F910B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F43EC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dpady ulegające biodegradacji w tym bioodpady, odpady kuchenne –20 02 01,20 01 08;</w:t>
      </w:r>
    </w:p>
    <w:p w14:paraId="5D0C1754" w14:textId="77777777" w:rsidR="00675C72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F43E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opiół z palenisk gospodarstw domowych –20 01 99.</w:t>
      </w:r>
    </w:p>
    <w:p w14:paraId="33E7E488" w14:textId="77777777" w:rsidR="00675C72" w:rsidRPr="00F43EC9" w:rsidRDefault="006406BC" w:rsidP="00F43EC9">
      <w:pPr>
        <w:pStyle w:val="Default"/>
        <w:jc w:val="both"/>
        <w:rPr>
          <w:i/>
          <w:iCs/>
          <w:color w:val="auto"/>
        </w:rPr>
      </w:pPr>
      <w:r w:rsidRPr="00F43EC9">
        <w:rPr>
          <w:i/>
          <w:iCs/>
          <w:color w:val="auto"/>
        </w:rPr>
        <w:t>C. O</w:t>
      </w:r>
      <w:r w:rsidR="00675C72" w:rsidRPr="00F43EC9">
        <w:rPr>
          <w:i/>
          <w:iCs/>
          <w:color w:val="auto"/>
        </w:rPr>
        <w:t>dpadów komunalnych z Punktu Selektywnej Zbiórki Odpadów Komunalnych</w:t>
      </w:r>
      <w:r w:rsidR="00F43EC9">
        <w:rPr>
          <w:i/>
          <w:iCs/>
          <w:color w:val="auto"/>
        </w:rPr>
        <w:t xml:space="preserve"> </w:t>
      </w:r>
      <w:r w:rsidR="00675C72" w:rsidRPr="00F43EC9">
        <w:rPr>
          <w:i/>
          <w:iCs/>
          <w:color w:val="auto"/>
        </w:rPr>
        <w:t>w zależ</w:t>
      </w:r>
      <w:r w:rsidRPr="00F43EC9">
        <w:rPr>
          <w:i/>
          <w:iCs/>
          <w:color w:val="auto"/>
        </w:rPr>
        <w:t>ności od potrzeb, na zgłoszenie:</w:t>
      </w:r>
    </w:p>
    <w:p w14:paraId="62370846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papieru i tektury,</w:t>
      </w:r>
    </w:p>
    <w:p w14:paraId="74456195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metali,</w:t>
      </w:r>
    </w:p>
    <w:p w14:paraId="24BD9082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tworzyw sztucznych,</w:t>
      </w:r>
    </w:p>
    <w:p w14:paraId="175D9CFA" w14:textId="1E895DB4" w:rsidR="006406BC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wielomateriałowe,  zmieszane odpady opakowaniowe,</w:t>
      </w:r>
    </w:p>
    <w:p w14:paraId="16DC830E" w14:textId="43F668EA" w:rsidR="00534CA1" w:rsidRPr="00F43EC9" w:rsidRDefault="00534CA1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odzież i tekstylia,</w:t>
      </w:r>
    </w:p>
    <w:p w14:paraId="7D5BDCD0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ze szkła,</w:t>
      </w:r>
    </w:p>
    <w:p w14:paraId="48330808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odpady ulegające biodegradacji,</w:t>
      </w:r>
    </w:p>
    <w:p w14:paraId="68C7E71B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przeterminowane leki,</w:t>
      </w:r>
    </w:p>
    <w:p w14:paraId="57F9EC98" w14:textId="77777777" w:rsidR="006406BC" w:rsidRPr="00F43EC9" w:rsidRDefault="006406BC" w:rsidP="00F43EC9">
      <w:pPr>
        <w:pStyle w:val="Default"/>
        <w:jc w:val="both"/>
      </w:pPr>
      <w:r w:rsidRPr="00F43EC9">
        <w:t>- odpady medyczne powstałe w gospodarstwie domowym w wyniku przyjmowania produktów leczniczych w formie iniekcji i prowadzenia monitoringu poziomu substancji we krwi (w szczególności igły i strzykawki),umieszczone ze względu na wymogi sanitarne oraz względy bezpieczeństwa w specjalnych, jednorazowych pojemnikach, odpornych na przekłucia, zabezpieczających przed urazem,</w:t>
      </w:r>
    </w:p>
    <w:p w14:paraId="29F671BD" w14:textId="77777777" w:rsidR="006406BC" w:rsidRPr="00F43EC9" w:rsidRDefault="00077606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zużyte baterie i akumulatory, </w:t>
      </w:r>
    </w:p>
    <w:p w14:paraId="6E76366D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406BC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zużyty sprzęt elektryczny i elektroniczny, </w:t>
      </w:r>
    </w:p>
    <w:p w14:paraId="4812DA79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i</w:t>
      </w:r>
      <w:r w:rsidRPr="00F43EC9">
        <w:rPr>
          <w:rFonts w:ascii="Times New Roman" w:hAnsi="Times New Roman" w:cs="Times New Roman"/>
          <w:sz w:val="24"/>
          <w:szCs w:val="24"/>
        </w:rPr>
        <w:t>nne odpady niebezpieczne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16543CEF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</w:t>
      </w:r>
      <w:r w:rsidR="006406BC" w:rsidRPr="00F43EC9">
        <w:rPr>
          <w:rFonts w:ascii="Times New Roman" w:hAnsi="Times New Roman" w:cs="Times New Roman"/>
          <w:sz w:val="24"/>
          <w:szCs w:val="24"/>
        </w:rPr>
        <w:t xml:space="preserve"> meble i inne odpa</w:t>
      </w:r>
      <w:r w:rsidRPr="00F43EC9">
        <w:rPr>
          <w:rFonts w:ascii="Times New Roman" w:hAnsi="Times New Roman" w:cs="Times New Roman"/>
          <w:sz w:val="24"/>
          <w:szCs w:val="24"/>
        </w:rPr>
        <w:t>dy wielkogabarytowe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38B262A8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odpady budowlano</w:t>
      </w:r>
      <w:r w:rsidRPr="00F43EC9">
        <w:rPr>
          <w:rFonts w:ascii="Times New Roman" w:hAnsi="Times New Roman" w:cs="Times New Roman"/>
          <w:sz w:val="24"/>
          <w:szCs w:val="24"/>
        </w:rPr>
        <w:t>-rozbiórkowe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2E7FABF6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 xml:space="preserve">zużyte opony o kodzie 16 01 </w:t>
      </w:r>
      <w:r w:rsidR="006406BC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AD4CE3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rowerowe, motorowerowe, z wózków, motocykli oraz pojazdów o dopuszczalnej masie całkowitej do 3,5 t, które nie są wykorzystywane do prowadzenia działalności gospodarczej),</w:t>
      </w:r>
      <w:r w:rsidR="006406BC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F4C98A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chemikalia,</w:t>
      </w:r>
    </w:p>
    <w:p w14:paraId="33E4B6C8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odpady nie wymienione w innych pod</w:t>
      </w:r>
      <w:r w:rsidRPr="00F43EC9">
        <w:rPr>
          <w:rFonts w:ascii="Times New Roman" w:hAnsi="Times New Roman" w:cs="Times New Roman"/>
          <w:sz w:val="24"/>
          <w:szCs w:val="24"/>
        </w:rPr>
        <w:t>grupach (popiół, żużel)</w:t>
      </w:r>
      <w:r w:rsidR="006406BC" w:rsidRPr="00F43EC9">
        <w:rPr>
          <w:rFonts w:ascii="Times New Roman" w:hAnsi="Times New Roman" w:cs="Times New Roman"/>
          <w:sz w:val="24"/>
          <w:szCs w:val="24"/>
        </w:rPr>
        <w:t>.</w:t>
      </w:r>
    </w:p>
    <w:p w14:paraId="6844F60A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FC03D" w14:textId="77777777" w:rsidR="00335945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W celu poprawnej wyceny przedmiotu zamówienia zaleca się, aby Wykonawca zapoznał się ze specyfiką i ukształtowaniem terenu Gminy Konopnica.</w:t>
      </w:r>
    </w:p>
    <w:p w14:paraId="639EBF7F" w14:textId="77777777" w:rsidR="00335945" w:rsidRPr="00F43EC9" w:rsidRDefault="003359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5515" w14:textId="77777777" w:rsidR="00675C72" w:rsidRPr="00F43EC9" w:rsidRDefault="00675C72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b/>
          <w:bCs/>
          <w:sz w:val="24"/>
          <w:szCs w:val="24"/>
        </w:rPr>
        <w:t>2 Szczegółowy opis przedmiotu zamówienia.</w:t>
      </w:r>
    </w:p>
    <w:p w14:paraId="1F3E00B0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Przedmiot zamówienia został podzielony na trzy części zwane dalej zadaniami.</w:t>
      </w:r>
    </w:p>
    <w:p w14:paraId="28AD35A8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17F0401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2.1 </w:t>
      </w:r>
      <w:r w:rsidRPr="00F43EC9">
        <w:rPr>
          <w:b/>
          <w:bCs/>
          <w:i/>
          <w:iCs/>
          <w:color w:val="auto"/>
        </w:rPr>
        <w:t>Zadanie 1</w:t>
      </w:r>
    </w:p>
    <w:p w14:paraId="76D71521" w14:textId="7C24A4DD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Odbiór i zagospodarowanie odpadów komunalnych pochodzących od właścicieli nieruchomości zamieszkałych</w:t>
      </w:r>
      <w:r w:rsidR="00077606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oraz nieruchomości</w:t>
      </w:r>
      <w:r w:rsidR="007B1BAC">
        <w:rPr>
          <w:b/>
          <w:bCs/>
          <w:color w:val="auto"/>
        </w:rPr>
        <w:t>,</w:t>
      </w:r>
      <w:r w:rsidR="00245F77" w:rsidRPr="00F43EC9">
        <w:rPr>
          <w:b/>
          <w:bCs/>
          <w:color w:val="auto"/>
        </w:rPr>
        <w:t xml:space="preserve"> na których znajdują się domki letniskowe </w:t>
      </w:r>
      <w:r w:rsidR="00245F77" w:rsidRPr="00F43EC9">
        <w:rPr>
          <w:b/>
          <w:bCs/>
          <w:color w:val="000000" w:themeColor="text1"/>
        </w:rPr>
        <w:t>lub inne nieruchomości wykorzystywane</w:t>
      </w:r>
      <w:r w:rsidRPr="00F43EC9">
        <w:rPr>
          <w:b/>
          <w:bCs/>
          <w:color w:val="000000" w:themeColor="text1"/>
        </w:rPr>
        <w:t xml:space="preserve"> na cele rekreacyjno-wypoczynkowe</w:t>
      </w:r>
      <w:r w:rsidR="00077606" w:rsidRPr="00F43EC9">
        <w:rPr>
          <w:b/>
          <w:bCs/>
          <w:color w:val="FF0000"/>
        </w:rPr>
        <w:t xml:space="preserve"> </w:t>
      </w:r>
      <w:r w:rsidRPr="00F43EC9">
        <w:rPr>
          <w:b/>
          <w:bCs/>
          <w:color w:val="auto"/>
        </w:rPr>
        <w:t>zlokalizo</w:t>
      </w:r>
      <w:r w:rsidR="00077606" w:rsidRPr="00F43EC9">
        <w:rPr>
          <w:b/>
          <w:bCs/>
          <w:color w:val="auto"/>
        </w:rPr>
        <w:t>wanych na terenie Gminy Konopnica</w:t>
      </w:r>
      <w:r w:rsidRPr="00F43EC9">
        <w:rPr>
          <w:b/>
          <w:bCs/>
          <w:color w:val="auto"/>
        </w:rPr>
        <w:t xml:space="preserve"> oraz wyposażenie tych  nieruchomości</w:t>
      </w:r>
      <w:r w:rsidR="00077606" w:rsidRPr="00F43EC9">
        <w:rPr>
          <w:b/>
          <w:bCs/>
          <w:color w:val="auto"/>
        </w:rPr>
        <w:t xml:space="preserve"> </w:t>
      </w:r>
      <w:r w:rsidR="00F43EC9">
        <w:rPr>
          <w:b/>
          <w:bCs/>
          <w:color w:val="auto"/>
        </w:rPr>
        <w:br/>
      </w:r>
      <w:r w:rsidRPr="00F43EC9">
        <w:rPr>
          <w:b/>
          <w:bCs/>
          <w:color w:val="auto"/>
        </w:rPr>
        <w:t>w pojemniki</w:t>
      </w:r>
      <w:r w:rsidR="00077606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i worki.</w:t>
      </w:r>
    </w:p>
    <w:p w14:paraId="34529956" w14:textId="77777777" w:rsidR="00675C72" w:rsidRPr="00C93E79" w:rsidRDefault="00675C72" w:rsidP="00F43EC9">
      <w:pPr>
        <w:pStyle w:val="Default"/>
        <w:jc w:val="both"/>
        <w:rPr>
          <w:b/>
          <w:bCs/>
          <w:i/>
          <w:iCs/>
          <w:color w:val="auto"/>
        </w:rPr>
      </w:pPr>
      <w:r w:rsidRPr="00C93E79">
        <w:rPr>
          <w:b/>
          <w:bCs/>
          <w:i/>
          <w:iCs/>
          <w:color w:val="auto"/>
        </w:rPr>
        <w:t>System odbierania odpadów komunalnych nie obejmuje odpadów powstających w wyniku prowadzenia działalności gospodarczej.</w:t>
      </w:r>
    </w:p>
    <w:p w14:paraId="5FD145F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2.1.1 W ramach niniejszego zamówienia Wykonawca zobowiązany jest bezpośrednio odbiera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 xml:space="preserve">z pojemników/worków wystawionych przez właściciela nieruchomości na zewnątrz posesji do utwardzonej, publicznej drogi dojazdowej, do których zapewniony jest swobodny dojazd </w:t>
      </w:r>
      <w:r w:rsidR="00746967">
        <w:rPr>
          <w:color w:val="auto"/>
        </w:rPr>
        <w:br/>
      </w:r>
      <w:r w:rsidRPr="00F43EC9">
        <w:rPr>
          <w:color w:val="auto"/>
        </w:rPr>
        <w:t>i dostęp z zewnątrz i zagospodarowywać następujące rodzaje odpadów, sklasyfikowane kodami:</w:t>
      </w:r>
    </w:p>
    <w:p w14:paraId="7A751640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A. Niesegregowane ( zmieszane) odpady komunalne –20 03 01;</w:t>
      </w:r>
    </w:p>
    <w:p w14:paraId="78E37E12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B. Segregowane odpady komunalne z podziałem na następujące frakcje:</w:t>
      </w:r>
    </w:p>
    <w:p w14:paraId="4A687D3D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a) metale i tworzywa sztuczne–surowce suche w tym opakowania z  tworzyw sztucznych, opakowania wielomateriałowe, metale –15 01 06;</w:t>
      </w:r>
    </w:p>
    <w:p w14:paraId="25995B03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b) szkło w tym odpady opakowaniowe ze szkła –15 01 07;</w:t>
      </w:r>
    </w:p>
    <w:p w14:paraId="0745515E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74696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6967">
        <w:rPr>
          <w:rFonts w:ascii="Times New Roman" w:hAnsi="Times New Roman" w:cs="Times New Roman"/>
          <w:color w:val="000000"/>
          <w:sz w:val="24"/>
          <w:szCs w:val="24"/>
        </w:rPr>
        <w:t>apier, w tym tektura, odpady opakowaniowe z papieru i tektury–15 01 01;</w:t>
      </w:r>
    </w:p>
    <w:p w14:paraId="094F3D5F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74696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46967">
        <w:rPr>
          <w:rFonts w:ascii="Times New Roman" w:hAnsi="Times New Roman" w:cs="Times New Roman"/>
          <w:color w:val="000000"/>
          <w:sz w:val="24"/>
          <w:szCs w:val="24"/>
        </w:rPr>
        <w:t>dpady ulegające biodegradacji w tym bioodpady, odpady kuchenne –20 02 01,20 01 08;</w:t>
      </w:r>
    </w:p>
    <w:p w14:paraId="3FF21E28" w14:textId="77777777" w:rsidR="00245F77" w:rsidRPr="00746967" w:rsidRDefault="00245F77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74696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6967">
        <w:rPr>
          <w:rFonts w:ascii="Times New Roman" w:hAnsi="Times New Roman" w:cs="Times New Roman"/>
          <w:color w:val="000000"/>
          <w:sz w:val="24"/>
          <w:szCs w:val="24"/>
        </w:rPr>
        <w:t>opiół z palenisk gospodarstw domowych –20 01 99.</w:t>
      </w:r>
    </w:p>
    <w:p w14:paraId="467BCAA9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1185FE89" w14:textId="6851F0AD" w:rsidR="00AD4CE3" w:rsidRDefault="00AD4CE3" w:rsidP="00F43EC9">
      <w:pPr>
        <w:pStyle w:val="Default"/>
        <w:jc w:val="both"/>
        <w:rPr>
          <w:color w:val="auto"/>
        </w:rPr>
      </w:pPr>
    </w:p>
    <w:p w14:paraId="2A8B1363" w14:textId="77777777" w:rsidR="006524AD" w:rsidRPr="00F43EC9" w:rsidRDefault="006524AD" w:rsidP="00F43EC9">
      <w:pPr>
        <w:pStyle w:val="Default"/>
        <w:jc w:val="both"/>
        <w:rPr>
          <w:color w:val="auto"/>
        </w:rPr>
      </w:pPr>
    </w:p>
    <w:p w14:paraId="5C828CB5" w14:textId="69D832B1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</w:t>
      </w:r>
      <w:r w:rsidR="006524AD">
        <w:rPr>
          <w:color w:val="auto"/>
        </w:rPr>
        <w:t>2</w:t>
      </w:r>
      <w:r w:rsidRPr="00F43EC9">
        <w:rPr>
          <w:color w:val="auto"/>
        </w:rPr>
        <w:t xml:space="preserve"> Częstotliwość i zasady odbioru i wywozu odpadów.</w:t>
      </w:r>
    </w:p>
    <w:p w14:paraId="175CEBC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1) Odpady komunalne będą odbierane z nieruchomości z następującą częstotliwością: </w:t>
      </w:r>
    </w:p>
    <w:p w14:paraId="62CDD39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nie rzadziej niż:</w:t>
      </w:r>
    </w:p>
    <w:p w14:paraId="0D3BE8DB" w14:textId="77777777" w:rsidR="00675C72" w:rsidRPr="00F43EC9" w:rsidRDefault="00675C72" w:rsidP="00F22FB7">
      <w:pPr>
        <w:pStyle w:val="Default"/>
        <w:rPr>
          <w:color w:val="auto"/>
        </w:rPr>
      </w:pPr>
      <w:r w:rsidRPr="00F43EC9">
        <w:rPr>
          <w:color w:val="auto"/>
        </w:rPr>
        <w:t>-niesegregowane (zmieszane) odpady komunalne –</w:t>
      </w:r>
      <w:r w:rsidR="00245F77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1 raz w miesiącu</w:t>
      </w:r>
      <w:r w:rsidR="00245F77" w:rsidRPr="00F43EC9">
        <w:rPr>
          <w:b/>
          <w:bCs/>
          <w:color w:val="auto"/>
        </w:rPr>
        <w:t xml:space="preserve"> </w:t>
      </w:r>
      <w:r w:rsidR="00F56FC1">
        <w:rPr>
          <w:b/>
          <w:bCs/>
          <w:color w:val="auto"/>
        </w:rPr>
        <w:t>a</w:t>
      </w:r>
      <w:r w:rsidRPr="00F43EC9">
        <w:rPr>
          <w:b/>
          <w:bCs/>
          <w:color w:val="auto"/>
        </w:rPr>
        <w:t xml:space="preserve"> w okresie od kwietnia do października raz na dwa tygodnie,</w:t>
      </w:r>
    </w:p>
    <w:p w14:paraId="4E60E39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-metale i tworzywa sztuczne (opakowania z  tworzyw sztucznych, opakowania wielomateriałowe,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metale) –</w:t>
      </w:r>
      <w:r w:rsidRPr="00F43EC9">
        <w:rPr>
          <w:b/>
          <w:bCs/>
          <w:color w:val="auto"/>
        </w:rPr>
        <w:t>1 raz w miesiącu,</w:t>
      </w:r>
    </w:p>
    <w:p w14:paraId="7607DD0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-szkło, w tym odpady opakowaniowe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ze szkła –</w:t>
      </w:r>
      <w:r w:rsidRPr="00F43EC9">
        <w:rPr>
          <w:b/>
          <w:bCs/>
          <w:color w:val="auto"/>
        </w:rPr>
        <w:t>1 raz na 3 miesiące,</w:t>
      </w:r>
    </w:p>
    <w:p w14:paraId="26B6AF08" w14:textId="77777777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auto"/>
        </w:rPr>
        <w:t>-papier, w tym tektura, odpady opakowaniowe z papieru i tektury –</w:t>
      </w:r>
      <w:r w:rsidR="00746967">
        <w:rPr>
          <w:color w:val="auto"/>
        </w:rPr>
        <w:t xml:space="preserve"> </w:t>
      </w:r>
      <w:r w:rsidR="00746967" w:rsidRPr="00746967">
        <w:rPr>
          <w:b/>
          <w:bCs/>
          <w:color w:val="000000" w:themeColor="text1"/>
        </w:rPr>
        <w:t xml:space="preserve">2 razy w roku </w:t>
      </w:r>
      <w:r w:rsidR="00746967">
        <w:rPr>
          <w:b/>
          <w:bCs/>
          <w:color w:val="000000" w:themeColor="text1"/>
        </w:rPr>
        <w:br/>
      </w:r>
      <w:r w:rsidR="00746967" w:rsidRPr="00746967">
        <w:rPr>
          <w:b/>
          <w:bCs/>
          <w:color w:val="000000" w:themeColor="text1"/>
        </w:rPr>
        <w:t>w miesiącach czerwiec, grudzień</w:t>
      </w:r>
      <w:r w:rsidR="00746967">
        <w:rPr>
          <w:b/>
          <w:bCs/>
          <w:color w:val="000000" w:themeColor="text1"/>
        </w:rPr>
        <w:t>,</w:t>
      </w:r>
    </w:p>
    <w:p w14:paraId="496591F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-</w:t>
      </w:r>
      <w:r w:rsidRPr="00F43EC9">
        <w:rPr>
          <w:color w:val="auto"/>
        </w:rPr>
        <w:t>odpady ulegające biodegradacji w tym bioodpady –</w:t>
      </w:r>
      <w:r w:rsidR="00746967">
        <w:rPr>
          <w:color w:val="auto"/>
        </w:rPr>
        <w:t xml:space="preserve"> </w:t>
      </w:r>
      <w:r w:rsidRPr="00F43EC9">
        <w:rPr>
          <w:b/>
          <w:bCs/>
          <w:color w:val="auto"/>
        </w:rPr>
        <w:t>w okresie od kwietnia do października 1 raz na dwa tygodnie</w:t>
      </w:r>
      <w:r w:rsidRPr="00F43EC9">
        <w:rPr>
          <w:color w:val="auto"/>
        </w:rPr>
        <w:t>,</w:t>
      </w:r>
    </w:p>
    <w:p w14:paraId="589D4BDA" w14:textId="06F1EEAC" w:rsidR="00245F77" w:rsidRPr="00F43EC9" w:rsidRDefault="00675C72" w:rsidP="00C8779B">
      <w:pPr>
        <w:pStyle w:val="Default"/>
        <w:rPr>
          <w:color w:val="auto"/>
        </w:rPr>
      </w:pPr>
      <w:r w:rsidRPr="00F43EC9">
        <w:rPr>
          <w:color w:val="auto"/>
        </w:rPr>
        <w:t>-popiół z palenisk gospodarstw domowych –</w:t>
      </w:r>
      <w:r w:rsidRPr="00F43EC9">
        <w:rPr>
          <w:b/>
          <w:bCs/>
          <w:color w:val="auto"/>
        </w:rPr>
        <w:t xml:space="preserve">w okresie od </w:t>
      </w:r>
      <w:r w:rsidR="00C8779B">
        <w:rPr>
          <w:b/>
          <w:bCs/>
          <w:color w:val="auto"/>
        </w:rPr>
        <w:t>stycznia</w:t>
      </w:r>
      <w:r w:rsidRPr="00F43EC9">
        <w:rPr>
          <w:b/>
          <w:bCs/>
          <w:color w:val="auto"/>
        </w:rPr>
        <w:t xml:space="preserve"> do</w:t>
      </w:r>
      <w:r w:rsidR="00245F77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 xml:space="preserve">marca </w:t>
      </w:r>
      <w:r w:rsidR="00C8779B">
        <w:rPr>
          <w:b/>
          <w:bCs/>
          <w:color w:val="auto"/>
        </w:rPr>
        <w:t>i od listopada do grudnia 202</w:t>
      </w:r>
      <w:r w:rsidR="00E5494D">
        <w:rPr>
          <w:b/>
          <w:bCs/>
          <w:color w:val="auto"/>
        </w:rPr>
        <w:t>1</w:t>
      </w:r>
      <w:r w:rsidR="00C8779B">
        <w:rPr>
          <w:b/>
          <w:bCs/>
          <w:color w:val="auto"/>
        </w:rPr>
        <w:t xml:space="preserve"> -      </w:t>
      </w:r>
      <w:r w:rsidRPr="00F43EC9">
        <w:rPr>
          <w:b/>
          <w:bCs/>
          <w:color w:val="auto"/>
        </w:rPr>
        <w:t>1</w:t>
      </w:r>
      <w:r w:rsidR="00F4703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raz w miesiącu</w:t>
      </w:r>
      <w:r w:rsidRPr="00F43EC9">
        <w:rPr>
          <w:color w:val="auto"/>
        </w:rPr>
        <w:t>.</w:t>
      </w:r>
    </w:p>
    <w:p w14:paraId="2573E0F5" w14:textId="77777777" w:rsidR="00245F77" w:rsidRPr="00F43EC9" w:rsidRDefault="00245F77" w:rsidP="00F43EC9">
      <w:pPr>
        <w:pStyle w:val="Default"/>
        <w:jc w:val="both"/>
        <w:rPr>
          <w:color w:val="auto"/>
        </w:rPr>
      </w:pPr>
    </w:p>
    <w:p w14:paraId="6989ED05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2) Zamawiający i Wykonawca wspólnie odpowiadają za informowanie mieszkańców gminy </w:t>
      </w:r>
      <w:r w:rsidR="00746967">
        <w:rPr>
          <w:color w:val="auto"/>
        </w:rPr>
        <w:br/>
      </w:r>
      <w:r w:rsidRPr="00F43EC9">
        <w:rPr>
          <w:color w:val="auto"/>
        </w:rPr>
        <w:t>o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zasadach i terminach odbioru poszczególnych rodzajów odpadów. </w:t>
      </w:r>
    </w:p>
    <w:p w14:paraId="6B56C6BC" w14:textId="77777777" w:rsidR="00245F77" w:rsidRPr="00F43EC9" w:rsidRDefault="00675C72" w:rsidP="00AD4CE3">
      <w:pPr>
        <w:pStyle w:val="Default"/>
        <w:jc w:val="both"/>
        <w:rPr>
          <w:color w:val="auto"/>
        </w:rPr>
      </w:pPr>
      <w:r w:rsidRPr="00F43EC9">
        <w:rPr>
          <w:color w:val="auto"/>
        </w:rPr>
        <w:t>3) Wykonawca zobowiązany jest do sporządzenia harmonogramu odbiorów odpadów ko</w:t>
      </w:r>
      <w:r w:rsidR="00245F77" w:rsidRPr="00F43EC9">
        <w:rPr>
          <w:color w:val="auto"/>
        </w:rPr>
        <w:t>munalnych na terenie Gminy Konopnica</w:t>
      </w:r>
      <w:r w:rsidRPr="00F43EC9">
        <w:rPr>
          <w:color w:val="auto"/>
        </w:rPr>
        <w:t xml:space="preserve"> przy współpracy i uzgodnieniach </w:t>
      </w:r>
      <w:r w:rsidR="00746967">
        <w:rPr>
          <w:color w:val="auto"/>
        </w:rPr>
        <w:br/>
      </w:r>
      <w:r w:rsidRPr="00F43EC9">
        <w:rPr>
          <w:color w:val="auto"/>
        </w:rPr>
        <w:t>z Zamawiającym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oraz przekazania go Zamawiającemu w formie elektronicznej. Harmonogram musi zostać zaakceptowany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przez Zamawiającego.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Zamawiający akceptuje przedstawiony harmonogram odbiorów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lub zgłasza uwagi</w:t>
      </w:r>
      <w:r w:rsidR="00245F77" w:rsidRPr="00F43EC9">
        <w:rPr>
          <w:color w:val="auto"/>
        </w:rPr>
        <w:t xml:space="preserve"> w terminie 3 </w:t>
      </w:r>
      <w:r w:rsidRPr="00F43EC9">
        <w:rPr>
          <w:color w:val="auto"/>
        </w:rPr>
        <w:t>dni roboczych od dnia otrzymania projektu harmonogramu.</w:t>
      </w:r>
    </w:p>
    <w:p w14:paraId="7B13060A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4) Harmonogram w formie kolorowych wydruków (tzw. „kalendarzyki odbiorów”)Wykonawca przygotuje i dostarczy Zamawiającemu w ilości odpowiadającej liczbie nieruchomości objętych zbiórką wynikającej ze złożonych deklaracji, w terminie </w:t>
      </w:r>
      <w:r w:rsidR="00746967">
        <w:rPr>
          <w:color w:val="auto"/>
        </w:rPr>
        <w:br/>
      </w:r>
      <w:r w:rsidRPr="00F43EC9">
        <w:rPr>
          <w:color w:val="auto"/>
        </w:rPr>
        <w:t>14 dni od dnia podpisania umowy. Informacja o ilości „kalendarzyków” zostanie przekazana przez Zleceniodawcę Wykonawcy drogą elektroniczną, w terminie trzech dni od dnia podpisania umowy. Dopuszcza się zmianę terminu dostarczenia kalendarzyków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określonego powyżej, w zależności od terminu podpisania umowy.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Dodatkowo Wykonawca dostarczy zamawiającemu po 25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szt.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harmonogramu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dla każdej trasy</w:t>
      </w:r>
      <w:r w:rsidR="00C8779B">
        <w:rPr>
          <w:color w:val="auto"/>
        </w:rPr>
        <w:t>.</w:t>
      </w:r>
    </w:p>
    <w:p w14:paraId="23DBB5A1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5) Zmiany harmonogramu w trakcie realizacji umowy wymagają zgody Zamawiającego </w:t>
      </w:r>
      <w:r w:rsidR="00746967">
        <w:rPr>
          <w:color w:val="auto"/>
        </w:rPr>
        <w:br/>
      </w:r>
      <w:r w:rsidRPr="00F43EC9">
        <w:rPr>
          <w:color w:val="auto"/>
        </w:rPr>
        <w:t>i formy pisemnej.</w:t>
      </w:r>
    </w:p>
    <w:p w14:paraId="3ED3AF0A" w14:textId="77777777" w:rsidR="00675C72" w:rsidRPr="00F43EC9" w:rsidRDefault="00AD4CE3" w:rsidP="00F43EC9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675C72" w:rsidRPr="00F43EC9">
        <w:rPr>
          <w:color w:val="auto"/>
        </w:rPr>
        <w:t>) Harmonogram powinien odpowiadać następującym wytycznym:</w:t>
      </w:r>
    </w:p>
    <w:p w14:paraId="59EEEC6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a) powinien być sformułowany w sposób przejrzysty, jasny, pozwalający na szybkie zorientowanie się co do konkretnych dat odbierania odpadów, jak też regularności </w:t>
      </w:r>
      <w:r w:rsidR="00746967">
        <w:rPr>
          <w:color w:val="auto"/>
        </w:rPr>
        <w:br/>
      </w:r>
      <w:r w:rsidRPr="00F43EC9">
        <w:rPr>
          <w:color w:val="auto"/>
        </w:rPr>
        <w:t>i powtarzalności odbierania odpadów poszczególnych rodzajów,</w:t>
      </w:r>
    </w:p>
    <w:p w14:paraId="3DEFCFC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b) nie powinien zawierać żadnych dodatkowych treści ponad informacje związane </w:t>
      </w:r>
      <w:r w:rsidR="00746967">
        <w:rPr>
          <w:color w:val="auto"/>
        </w:rPr>
        <w:br/>
      </w:r>
      <w:r w:rsidRPr="00F43EC9">
        <w:rPr>
          <w:color w:val="auto"/>
        </w:rPr>
        <w:t>z wykonywaniem zamówienia, w szczególności reklam, informacji propagandowych itp.,</w:t>
      </w:r>
    </w:p>
    <w:p w14:paraId="340222F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c) powinien wskazywać na daty odbierania poszczególnych rodzajów odpadów </w:t>
      </w:r>
      <w:r w:rsidR="00746967">
        <w:rPr>
          <w:color w:val="auto"/>
        </w:rPr>
        <w:br/>
      </w:r>
      <w:r w:rsidRPr="00F43EC9">
        <w:rPr>
          <w:color w:val="auto"/>
        </w:rPr>
        <w:t>z nieruchomości,</w:t>
      </w:r>
    </w:p>
    <w:p w14:paraId="510511C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d)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powinien zawierać informację,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do której godziny w dniu odbioru należy wystawić pojemniki,</w:t>
      </w:r>
    </w:p>
    <w:p w14:paraId="4A87351D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8) Wykonawca i Zamawiający zamieszczą harmonogram odbioru odpadów na czas jego obowiązywania na swoich stronach internetowych.</w:t>
      </w:r>
    </w:p>
    <w:p w14:paraId="400D7A1E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9) Odbiór i wywóz danej frakcji odpadów komunalnych Wykonawca będzie realizował </w:t>
      </w:r>
      <w:r w:rsidR="00746967">
        <w:rPr>
          <w:color w:val="auto"/>
        </w:rPr>
        <w:br/>
      </w:r>
      <w:r w:rsidRPr="00F43EC9">
        <w:rPr>
          <w:color w:val="auto"/>
        </w:rPr>
        <w:t>w poszczególnych miejscowościach</w:t>
      </w:r>
      <w:r w:rsidR="001B2080" w:rsidRPr="00F43EC9">
        <w:rPr>
          <w:color w:val="auto"/>
        </w:rPr>
        <w:t xml:space="preserve"> </w:t>
      </w:r>
      <w:r w:rsidRPr="00F43EC9">
        <w:rPr>
          <w:b/>
          <w:bCs/>
          <w:color w:val="auto"/>
        </w:rPr>
        <w:t>zawsze w ten sam dzień roboczy tygodnia</w:t>
      </w:r>
      <w:r w:rsidRPr="00F43EC9">
        <w:rPr>
          <w:color w:val="auto"/>
        </w:rPr>
        <w:t>. W sytuacji, gdy dzień wywozu jest ustawowo dniem wolnym od pracy (święto), wywóz odpadów nastąpi w pierwszym dniu roboczym po dniu wolnym, lub przesunie się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jeden dzień.</w:t>
      </w:r>
    </w:p>
    <w:p w14:paraId="6012AFE8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10) W zakresie odbioru odpadów z nieruchomości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utrudnionym dojeździe (np. brak utwardzonej drogi) Wykonawca może ustalić odrębne terminy wywozu niż dla pozostałych nieruchomości w danej miejscowości.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Wykonawca niezwłocznie zawiadamia Zamawiającego o okolicznościach uniemożliwiających, zgodne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 umową, wykonanie usługi.</w:t>
      </w:r>
    </w:p>
    <w:p w14:paraId="47F33D69" w14:textId="77777777" w:rsidR="00675C72" w:rsidRPr="00E5494D" w:rsidRDefault="00675C72" w:rsidP="00F43EC9">
      <w:pPr>
        <w:pStyle w:val="Default"/>
        <w:spacing w:after="21"/>
        <w:jc w:val="both"/>
        <w:rPr>
          <w:b/>
          <w:bCs/>
          <w:color w:val="auto"/>
        </w:rPr>
      </w:pPr>
      <w:r w:rsidRPr="00F43EC9">
        <w:rPr>
          <w:color w:val="auto"/>
        </w:rPr>
        <w:t>11) Odpady nie odebrane w terminie harmonogramowym z winy Wykonawcy będą odbierane w przeciągu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2 dni roboczych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od otrzymania zawiadomienia fax-em lub mail-em </w:t>
      </w:r>
      <w:r w:rsidR="00746967">
        <w:rPr>
          <w:color w:val="auto"/>
        </w:rPr>
        <w:br/>
      </w:r>
      <w:r w:rsidRPr="00F43EC9">
        <w:rPr>
          <w:color w:val="auto"/>
        </w:rPr>
        <w:lastRenderedPageBreak/>
        <w:t>od Zamawiającego. Załatwienie reklamacji należy niezw</w:t>
      </w:r>
      <w:r w:rsidR="001B2080" w:rsidRPr="00F43EC9">
        <w:rPr>
          <w:color w:val="auto"/>
        </w:rPr>
        <w:t>łocznie potwierdzić fax-em:  043/842-43-15</w:t>
      </w:r>
      <w:r w:rsidRPr="00F43EC9">
        <w:rPr>
          <w:color w:val="auto"/>
        </w:rPr>
        <w:t xml:space="preserve"> lub e-mailem n</w:t>
      </w:r>
      <w:r w:rsidR="001B2080" w:rsidRPr="00F43EC9">
        <w:rPr>
          <w:color w:val="auto"/>
        </w:rPr>
        <w:t xml:space="preserve">a adres: </w:t>
      </w:r>
      <w:r w:rsidR="001B2080" w:rsidRPr="00E5494D">
        <w:rPr>
          <w:b/>
          <w:bCs/>
          <w:color w:val="auto"/>
        </w:rPr>
        <w:t>fundusze.unijne@konopnica.pl</w:t>
      </w:r>
      <w:r w:rsidRPr="00E5494D">
        <w:rPr>
          <w:b/>
          <w:bCs/>
          <w:color w:val="auto"/>
        </w:rPr>
        <w:t>.</w:t>
      </w:r>
    </w:p>
    <w:p w14:paraId="5987AEB9" w14:textId="77777777" w:rsidR="00AD4CE3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12) Obowiązkiem Wykonawcy będzie zagospodarowanie odebranych odpadów komunalnych poprzez przekazanie ich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odzysku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lub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unieszkodliwienia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zgodnie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przepisami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obowiązującego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prawa</w:t>
      </w:r>
      <w:r w:rsidR="00AD4CE3">
        <w:rPr>
          <w:color w:val="auto"/>
        </w:rPr>
        <w:t>.</w:t>
      </w:r>
    </w:p>
    <w:p w14:paraId="4546D748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13) Jeżeli wystąpiły przyczyny uniemożliwiające wykonanie usługi w wyznaczonym wcześniej terminie, dopuszcza się wykonanie usługi w terminie zastępczym, niezwłocznie po ustaniu tych przyczyn.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wystąpieniu przyczyn uniemożliwiających wykonanie usługi wykonawca poinformuje zamawiającego tego samego dnia mailowo lub faxem dokumentując zdjęciem.</w:t>
      </w:r>
    </w:p>
    <w:p w14:paraId="49BDCA76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14) W sytuacjach nadzwyczajnych (jak np. nieprzejezdność lub zamknięcie drogi), gdy nie jest możliwa realizacja usługi zgodnie z umową, sposób i termin odbioru odpadów będzie każdorazowo uzgadniany pomiędzy Zamawiającym a Wykonawcą i może polegać </w:t>
      </w:r>
      <w:r w:rsidR="00746967">
        <w:rPr>
          <w:color w:val="auto"/>
        </w:rPr>
        <w:br/>
      </w:r>
      <w:r w:rsidRPr="00F43EC9">
        <w:rPr>
          <w:color w:val="auto"/>
        </w:rPr>
        <w:t>w szczególności na wyznaczeniu:</w:t>
      </w:r>
    </w:p>
    <w:p w14:paraId="110CDA86" w14:textId="77777777" w:rsidR="00675C72" w:rsidRPr="00F43EC9" w:rsidRDefault="001B2080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zastępczych miejsc gromadzenia odpadów przez właścicieli nieruchomości,</w:t>
      </w:r>
    </w:p>
    <w:p w14:paraId="35280F5C" w14:textId="77777777" w:rsidR="00A543C2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innych terminów ich odbioru.</w:t>
      </w:r>
    </w:p>
    <w:p w14:paraId="5CE21D9A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69968D5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2.1.4 Kontrola obowiązku segregacji odpadów. </w:t>
      </w:r>
    </w:p>
    <w:p w14:paraId="4FB907C3" w14:textId="77777777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a) Wykonawca zobowiązany jest do monitorowania wypełniania obowiązku w zakresie selektywnego zbierania odpadów komunalnych.</w:t>
      </w:r>
    </w:p>
    <w:p w14:paraId="086BB6C9" w14:textId="77777777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b) W przypadku stwierdzenia, że właściciel nieruchomości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zobowiązany do selektywnej zbiórki odpadów nie wywiązał się z tego obowiązku, Wykonawca odbiera odpady jako zmieszane w innym terminie jednak nie później niż w kolejnym terminie odbioru odpadów zmieszanych zgodnym z harmonogramem. W takim przypadku ze względu na fakt zablokowania pojemnika na selektywną zbiórkę Wykonawca odbierze nagromadzone odpady w miesiącu następującym po miesiącu, w którym stwierdzono nie wykonanie segregacji, zgromadzone przez właściciela nieruchomości również w workach. Ponadto Wykonawca </w:t>
      </w:r>
      <w:r w:rsidR="00746967">
        <w:rPr>
          <w:color w:val="auto"/>
        </w:rPr>
        <w:br/>
      </w:r>
      <w:r w:rsidRPr="00F43EC9">
        <w:rPr>
          <w:color w:val="auto"/>
        </w:rPr>
        <w:t>w takim przypadku umieszcza na pokrywie pojemnika znacznik (np. samoprzylepna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kartka) informujący właściciela nieruchomości o fakcie stwierdzenia braku segregacji odpadów </w:t>
      </w:r>
      <w:r w:rsidR="00746967">
        <w:rPr>
          <w:color w:val="auto"/>
        </w:rPr>
        <w:br/>
      </w:r>
      <w:r w:rsidRPr="00F43EC9">
        <w:rPr>
          <w:color w:val="auto"/>
        </w:rPr>
        <w:t xml:space="preserve">i dokonaniu zgłoszenia tego faktu Zamawiającemu. </w:t>
      </w:r>
    </w:p>
    <w:p w14:paraId="274FE28F" w14:textId="77777777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c) Wykonawca zawiadamia Zamawiającego o wszystkich takich przypadkach drogą elektroniczną, faxem lub pisemnie w terminie 7 dni roboczych od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dnia stwierdzenia takiego przypadku. Do zawiadomienia Wykonawca dołącza informację zawierającą: termin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odbioru odpadów, miejscowość, numer posesji oraz opis obrazujący podstawę zgłoszenia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nieruchomości oraz dokumentację fotograficzną.</w:t>
      </w:r>
    </w:p>
    <w:p w14:paraId="3EB361D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d) Wykonawca nie może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 ramach realizacji przedmiotu zamówienia mieszać selektywnie zebranych odpadów komunalnych ze zmieszanymi odpadami komunalnymi.</w:t>
      </w:r>
    </w:p>
    <w:p w14:paraId="02BE33EE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55DAE05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2.1.5 Obowiązek wyposażenia obsługiwanych nieruchomości w pojemniki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worki.</w:t>
      </w:r>
    </w:p>
    <w:p w14:paraId="48DE44C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zapewni pojemniki i worki na odpady na nieruchomości zamieszkałe oraz nieruchomości wykorzystywane na cele rekreacyjno-wypoczynkowe w ilości zleconej przez Zamawiającego.</w:t>
      </w:r>
    </w:p>
    <w:p w14:paraId="120058F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zobowiązany jest zapewnić pojemniki na odpady komunalne w ramach użyczenia i ustawić je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na terenie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nieruchomości na czas realizacji przedmiotowego zamówienia oraz dostarczać worki zgodnie z poniższymi zapisami,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bez dodatkowych opłat ze strony właściciela nieruchomości i Zamawiającego. Pojemniki na odpady powinny być przystosowane do opróżniania mechanicznego. Ilość i wielkość pojemników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worków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służących do gromadzenia odpadów komunalnych będzie dostosowana do liczby osób zamieszkujących nieruchomość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oraz do ilości powstających na nieruchomości odpadów</w:t>
      </w:r>
      <w:r w:rsidR="001B2080" w:rsidRPr="00F43EC9">
        <w:rPr>
          <w:color w:val="auto"/>
        </w:rPr>
        <w:t xml:space="preserve"> </w:t>
      </w:r>
      <w:r w:rsidR="00746967">
        <w:rPr>
          <w:color w:val="auto"/>
        </w:rPr>
        <w:br/>
      </w:r>
      <w:r w:rsidRPr="00F43EC9">
        <w:rPr>
          <w:color w:val="auto"/>
        </w:rPr>
        <w:t>i wynosić będzie nie mniej niż:</w:t>
      </w:r>
    </w:p>
    <w:p w14:paraId="32629038" w14:textId="77777777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min. 1 pojemnik o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pojemności 0,12 m3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na odpady komunalne zmieszane,</w:t>
      </w:r>
    </w:p>
    <w:p w14:paraId="0A437190" w14:textId="77777777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min. 1 pojemnik o pojemności 0,12 m3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na opakowania ze szkła,</w:t>
      </w:r>
    </w:p>
    <w:p w14:paraId="58686426" w14:textId="77777777" w:rsidR="001B2080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-</w:t>
      </w:r>
      <w:r w:rsidR="00746967">
        <w:rPr>
          <w:color w:val="auto"/>
        </w:rPr>
        <w:t xml:space="preserve"> </w:t>
      </w:r>
      <w:r w:rsidR="00675C72" w:rsidRPr="00F43EC9">
        <w:rPr>
          <w:color w:val="auto"/>
        </w:rPr>
        <w:t>min. 1 pojemnik o pojemności 0,24 m3na metale i tworzywa sztuczne–surowce suche: opakowania z  tworzyw sztucznych, opakowania wielomateriałowe,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metale,</w:t>
      </w:r>
    </w:p>
    <w:p w14:paraId="37D6E08B" w14:textId="77777777" w:rsidR="001B2080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675C72" w:rsidRPr="00F43EC9">
        <w:rPr>
          <w:color w:val="auto"/>
        </w:rPr>
        <w:t xml:space="preserve"> min. 1 worek o pojemności 0,12 m3na papier, w tym tekturę, odpady opakowaniowe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z papieru i tektury,</w:t>
      </w:r>
    </w:p>
    <w:p w14:paraId="49710D10" w14:textId="77777777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675C72" w:rsidRPr="00F43EC9">
        <w:rPr>
          <w:color w:val="auto"/>
        </w:rPr>
        <w:t xml:space="preserve"> min. 1 pojemnik o pojemności 0,14 m3na odpady komunalne ulegające biodegradacji</w:t>
      </w:r>
      <w:r w:rsidRPr="00F43EC9">
        <w:rPr>
          <w:color w:val="auto"/>
        </w:rPr>
        <w:t>/popiołu.</w:t>
      </w:r>
    </w:p>
    <w:p w14:paraId="110EED1E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04AB444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1) Wykaz szacunkowej ilości pojemników do zbiórki zmieszanych odpadów komunalnych, dotychczas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użyczanych właścicielom nieruchomości, wynikający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ze składanych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deklaracji:</w:t>
      </w:r>
    </w:p>
    <w:p w14:paraId="39665FD5" w14:textId="2717749B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 120 l - ok. </w:t>
      </w:r>
      <w:r w:rsidR="00746967" w:rsidRPr="00746967">
        <w:rPr>
          <w:color w:val="000000" w:themeColor="text1"/>
        </w:rPr>
        <w:t>26</w:t>
      </w:r>
      <w:r w:rsidR="00662F02">
        <w:rPr>
          <w:color w:val="000000" w:themeColor="text1"/>
        </w:rPr>
        <w:t xml:space="preserve">78 </w:t>
      </w:r>
      <w:r w:rsidRPr="00746967">
        <w:rPr>
          <w:color w:val="000000" w:themeColor="text1"/>
        </w:rPr>
        <w:t xml:space="preserve">szt. </w:t>
      </w:r>
    </w:p>
    <w:p w14:paraId="27774FA3" w14:textId="2B5EC375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 240 l - ok. </w:t>
      </w:r>
      <w:r w:rsidR="00746967" w:rsidRPr="00746967">
        <w:rPr>
          <w:color w:val="000000" w:themeColor="text1"/>
        </w:rPr>
        <w:t>13</w:t>
      </w:r>
      <w:r w:rsidR="00662F02">
        <w:rPr>
          <w:color w:val="000000" w:themeColor="text1"/>
        </w:rPr>
        <w:t>39</w:t>
      </w:r>
      <w:r w:rsidRPr="00746967">
        <w:rPr>
          <w:color w:val="000000" w:themeColor="text1"/>
        </w:rPr>
        <w:t xml:space="preserve"> szt. </w:t>
      </w:r>
    </w:p>
    <w:p w14:paraId="2736F137" w14:textId="3F2B1AF2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Pojemniki BIO 140 l – ok. </w:t>
      </w:r>
      <w:r w:rsidR="00746967" w:rsidRPr="00746967">
        <w:rPr>
          <w:color w:val="000000" w:themeColor="text1"/>
        </w:rPr>
        <w:t>12</w:t>
      </w:r>
      <w:r w:rsidR="00662F02">
        <w:rPr>
          <w:color w:val="000000" w:themeColor="text1"/>
        </w:rPr>
        <w:t>14</w:t>
      </w:r>
      <w:r w:rsidRPr="00746967">
        <w:rPr>
          <w:color w:val="000000" w:themeColor="text1"/>
        </w:rPr>
        <w:t xml:space="preserve"> szt. </w:t>
      </w:r>
    </w:p>
    <w:p w14:paraId="01D08C06" w14:textId="04E62A72" w:rsidR="00335945" w:rsidRPr="00D232C2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Ilość worków na odpady papieru na każdy odbiór – ok. </w:t>
      </w:r>
      <w:r w:rsidR="00746967" w:rsidRPr="00746967">
        <w:rPr>
          <w:color w:val="000000" w:themeColor="text1"/>
        </w:rPr>
        <w:t>12</w:t>
      </w:r>
      <w:r w:rsidR="00662F02">
        <w:rPr>
          <w:color w:val="000000" w:themeColor="text1"/>
        </w:rPr>
        <w:t>64</w:t>
      </w:r>
      <w:r w:rsidRPr="00746967">
        <w:rPr>
          <w:color w:val="000000" w:themeColor="text1"/>
        </w:rPr>
        <w:t xml:space="preserve"> szt.</w:t>
      </w:r>
    </w:p>
    <w:p w14:paraId="389868C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Szacowana ilość pojemników na BIO i worków na papier odpowiada ilości złożonych deklaracji. </w:t>
      </w:r>
    </w:p>
    <w:p w14:paraId="49F815F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Zamawiający zastrzega, że podane ilości mogą ulec zmianie stosownie do rzeczywistych potrzeb. Dane nie są zależne od Zamawiającego i będą one na bieżąco aktualizowane przez Zamawiającego</w:t>
      </w:r>
    </w:p>
    <w:p w14:paraId="4D6EE79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Zamawiający w ciągu 7dni roboczych następujących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po dniu zawarcia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umowy przekaże drogą elektroniczną Wykonawcy szczegółowy wykaz nieruchomości objętych zbiórką wraz informacją o zapotrzebowaniu na pojemniki i sposobie zbierania odpadów (zadeklarowana segregacja lub jej brak).Wykaz nieruchomości będzie aktualizowany na bieżąco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,a informacje o zmianach w wykazie będą przekazywane Wykonawcy drogą elektroniczna na adres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e-mail wskazanego Koordynatora.</w:t>
      </w:r>
    </w:p>
    <w:p w14:paraId="32B75D4E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3F833DD2" w14:textId="7EBF8399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2) Dopuszcza się możliwość gromadzenia w miesiącach </w:t>
      </w:r>
      <w:r w:rsidR="00C8779B">
        <w:rPr>
          <w:color w:val="auto"/>
        </w:rPr>
        <w:t xml:space="preserve">: styczeń </w:t>
      </w:r>
      <w:r w:rsidRPr="00F43EC9">
        <w:rPr>
          <w:color w:val="auto"/>
        </w:rPr>
        <w:t xml:space="preserve"> –marzec</w:t>
      </w:r>
      <w:r w:rsidR="00C8779B">
        <w:rPr>
          <w:color w:val="auto"/>
        </w:rPr>
        <w:t xml:space="preserve"> i listopad- grudnia 202</w:t>
      </w:r>
      <w:r w:rsidR="00662F02">
        <w:rPr>
          <w:color w:val="auto"/>
        </w:rPr>
        <w:t>1</w:t>
      </w:r>
      <w:r w:rsidR="00C8779B">
        <w:rPr>
          <w:color w:val="auto"/>
        </w:rPr>
        <w:t xml:space="preserve"> </w:t>
      </w:r>
      <w:r w:rsidRPr="00F43EC9">
        <w:rPr>
          <w:color w:val="auto"/>
        </w:rPr>
        <w:t>popiołu z gospodarstw domowych w pojemnikach wykorzystywanych poza wskazanym okresem do gromadzenia odpadów ulegających biodegradacji.</w:t>
      </w:r>
    </w:p>
    <w:p w14:paraId="28E77BE1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5388315E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3) Pojemniki, o których mowa w pkt</w:t>
      </w:r>
      <w:r w:rsidR="001B2080" w:rsidRPr="00F43EC9">
        <w:rPr>
          <w:color w:val="auto"/>
        </w:rPr>
        <w:t>.</w:t>
      </w:r>
      <w:r w:rsidRPr="00F43EC9">
        <w:rPr>
          <w:color w:val="auto"/>
        </w:rPr>
        <w:t>1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powinny być wykonane z twardego tworzywa sztucznego, spełniać aktualnie obowiązujące w Polsce normy i posiadać atesty lub certyfikaty dopuszczające je do użytku. Pojemniki muszą być nieuszkodzone, sprawne technicznie, czyste i estetyczne. </w:t>
      </w:r>
    </w:p>
    <w:p w14:paraId="2ADAB9B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Pojemniki przeznaczone na odpady komunalne ulegające biodegradacji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 tym bioodpady muszą posiadać system zapewniający wentylację zgromadzonych w nich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odpadów.</w:t>
      </w:r>
    </w:p>
    <w:p w14:paraId="24128D4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 uzasadnionych sytuacjach dopuszcza się stosowanie worków o odpowiednich pojemnościach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odpowiednio oznaczonych zamiast pojemników.</w:t>
      </w:r>
    </w:p>
    <w:p w14:paraId="76C2855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Worki powinny być wykonane z folii polietylenowej LDPE o pojemności 120 l 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grubości 60 mikronów lub mniejszej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ale o właściwościach zapewniających wytrzymałość (odporność na rozerwanie) co najmniej na takim samym poziomie jak worki o grubości 60 mikronów, bez dodatku kadmu, ołowiu i innych pierwiastków szkodliwych dla środowiska, odporne na działanie promieni UV, niskich temperatur oraz środków chemicznych,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logo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Wykonawcy.</w:t>
      </w:r>
    </w:p>
    <w:p w14:paraId="1F81CB9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Pojemniki i worki muszą posiadać oznaczenie i kolorystykę określoną w rozporządzeniu Ministra Środowiska z dnia 29 grudnia 2016 r. w sprawie szczegółowego sposobu selektywnego zbierania wybranych frakcji odpadów. </w:t>
      </w:r>
    </w:p>
    <w:p w14:paraId="516D6003" w14:textId="79216411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odpowiedzialny jest za dostarczenie pojemników/worków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bezpośrednio </w:t>
      </w:r>
      <w:r w:rsidR="00746967">
        <w:rPr>
          <w:color w:val="auto"/>
        </w:rPr>
        <w:br/>
      </w:r>
      <w:r w:rsidRPr="00F43EC9">
        <w:rPr>
          <w:color w:val="auto"/>
        </w:rPr>
        <w:t xml:space="preserve">na objęte systemem posesje </w:t>
      </w:r>
      <w:r w:rsidR="00AD4CE3">
        <w:rPr>
          <w:color w:val="auto"/>
        </w:rPr>
        <w:t xml:space="preserve"> w terminie </w:t>
      </w:r>
      <w:r w:rsidR="00AD4CE3" w:rsidRPr="009D6544">
        <w:rPr>
          <w:b/>
          <w:bCs/>
          <w:color w:val="auto"/>
        </w:rPr>
        <w:t>30 dni</w:t>
      </w:r>
      <w:r w:rsidR="00AD4CE3">
        <w:rPr>
          <w:color w:val="auto"/>
        </w:rPr>
        <w:t xml:space="preserve"> od dnia podpisania</w:t>
      </w:r>
      <w:r w:rsidR="00492334">
        <w:rPr>
          <w:color w:val="auto"/>
        </w:rPr>
        <w:t xml:space="preserve"> umowy</w:t>
      </w:r>
      <w:r w:rsidR="00C8779B">
        <w:rPr>
          <w:color w:val="auto"/>
        </w:rPr>
        <w:t>.</w:t>
      </w:r>
      <w:r w:rsidR="00492334">
        <w:rPr>
          <w:color w:val="auto"/>
        </w:rPr>
        <w:t xml:space="preserve"> </w:t>
      </w:r>
      <w:r w:rsidRPr="00AD4CE3">
        <w:t xml:space="preserve">Wykonawca zobowiązany jest </w:t>
      </w:r>
      <w:r w:rsidRPr="00F43EC9">
        <w:rPr>
          <w:color w:val="auto"/>
        </w:rPr>
        <w:t>przedłożyć w formie elektronicznej Zamawiającemu raport z ilości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i rodzaju pojemników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znajdujących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się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na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posesjach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wraz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z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informacją o posesjach, do których pojemników nie dostarczono wraz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podaniem przyczyny niedostarczenia –</w:t>
      </w:r>
      <w:r w:rsidR="00746967">
        <w:rPr>
          <w:color w:val="auto"/>
        </w:rPr>
        <w:t xml:space="preserve"> </w:t>
      </w:r>
      <w:r w:rsidR="00492334">
        <w:rPr>
          <w:color w:val="auto"/>
        </w:rPr>
        <w:t xml:space="preserve">w terminie </w:t>
      </w:r>
      <w:r w:rsidR="00492334" w:rsidRPr="002635B9">
        <w:rPr>
          <w:b/>
          <w:bCs/>
          <w:color w:val="auto"/>
        </w:rPr>
        <w:t>45 dni od dnia podpisania umowy</w:t>
      </w:r>
      <w:r w:rsidR="00343C38">
        <w:rPr>
          <w:color w:val="auto"/>
        </w:rPr>
        <w:t>.</w:t>
      </w:r>
      <w:r w:rsidR="00492334">
        <w:rPr>
          <w:color w:val="auto"/>
        </w:rPr>
        <w:t xml:space="preserve"> </w:t>
      </w:r>
      <w:r w:rsidRPr="00F43EC9">
        <w:rPr>
          <w:color w:val="auto"/>
        </w:rPr>
        <w:t xml:space="preserve"> Za przyczyny niezależne od Wykonawcy będzie można uznać co najmniej trzykrotne nie zastanie właściciela nieruchomości pod wskazanym adresem</w:t>
      </w:r>
      <w:r w:rsidR="00857031">
        <w:rPr>
          <w:color w:val="auto"/>
        </w:rPr>
        <w:t xml:space="preserve">                                 </w:t>
      </w:r>
      <w:r w:rsidRPr="00F43EC9">
        <w:rPr>
          <w:color w:val="auto"/>
        </w:rPr>
        <w:t xml:space="preserve"> w godzinach 7:00 –20:00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lub odmowę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przyjęcia pojemników. </w:t>
      </w:r>
    </w:p>
    <w:p w14:paraId="6C09375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 xml:space="preserve">Dopuszcza się, po wcześniejszym uzgodnieniu z Zamawiającym, termin dostosowania pojemników do rozporządzenia Ministra Środowiska z dnia 29 grudnia 2016 r. w sprawie szczegółowego sposobu selektywnego zbierania wybranych frakcji z zachowaniem terminu określonego w § 6. 1 rozporządzenia, czyli w terminie nie dłuższym niż 5 lat od dnia wejścia w życie niniejszego rozporządzenia. </w:t>
      </w:r>
    </w:p>
    <w:p w14:paraId="389D0628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B02089D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4) Dopuszcza się zmianę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terminu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ustawienia pojemników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i dostarczenia pierwszych worków, w zależności od terminu podpisania umowy.</w:t>
      </w:r>
    </w:p>
    <w:p w14:paraId="1811784E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141192E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5) W przypadku zmiany w deklaracji wiążącej się ze zmianą zapotrzebowania </w:t>
      </w:r>
      <w:r w:rsidR="00746967">
        <w:rPr>
          <w:color w:val="auto"/>
        </w:rPr>
        <w:br/>
      </w:r>
      <w:r w:rsidRPr="00F43EC9">
        <w:rPr>
          <w:color w:val="auto"/>
        </w:rPr>
        <w:t>na pojemniki/worki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lub złożeniem nowej deklaracji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Zamawiający poinformuje drogą elektroniczną.</w:t>
      </w:r>
    </w:p>
    <w:p w14:paraId="696FF989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07C4F87B" w14:textId="77777777" w:rsidR="00335945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6) Wykonawca będzie przekazywał Zamawiającemu aktualną inwentaryzację oznaczonych </w:t>
      </w:r>
      <w:r w:rsidR="00746967">
        <w:rPr>
          <w:color w:val="auto"/>
        </w:rPr>
        <w:br/>
      </w:r>
      <w:r w:rsidRPr="00F43EC9">
        <w:rPr>
          <w:color w:val="auto"/>
        </w:rPr>
        <w:t>i przypisanych danym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nieruchomościom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pojemników w formie elektronicznej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na koniec każdego kwartału w czasie obowiązywania umowy.</w:t>
      </w:r>
    </w:p>
    <w:p w14:paraId="2A7D35E4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20892FF1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7) 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przypadku zmian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w wykazie, o którym mowa w pkt1), skutkujących rozszerzeniem listy punktów wywozowych lub pojemników Wykonawca wyposaża te nieruchomości </w:t>
      </w:r>
      <w:r w:rsidR="00746967">
        <w:rPr>
          <w:color w:val="auto"/>
        </w:rPr>
        <w:br/>
      </w:r>
      <w:r w:rsidRPr="00F43EC9">
        <w:rPr>
          <w:color w:val="auto"/>
        </w:rPr>
        <w:t>w pojemniki/worki w terminie 14</w:t>
      </w:r>
      <w:r w:rsidR="00492334">
        <w:rPr>
          <w:color w:val="auto"/>
        </w:rPr>
        <w:t xml:space="preserve"> </w:t>
      </w:r>
      <w:r w:rsidRPr="00F43EC9">
        <w:rPr>
          <w:color w:val="auto"/>
        </w:rPr>
        <w:t>dni roboczych od dnia przyjęcia zgłoszenia oraz odbiera odpady komunalne z tych nieruchomości, począwszy od najbliższego terminu wywozu następującego po dacie przyjęcia przez Wykonawcę informacji o zmianie. Jeżeli ostateczny dzień wymiany lub dostarczenia pojemników/worków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przypada na dzień świąteczny lub wolny od pracy, wówczas pojemniki/worki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należy dostarczyć lub wymienić w pierwszy dzień roboczy następujący po tym dniu.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Jednocześnie Zamawiający zastrzega, że Wykonawca ma obowiązek odebrać z tych nieruchomości odpady, zgromadzone do czasu dostarczenia pojemników w workach o równowartości pojemności zadeklarowanego pojemnika.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 takim przypadku worki nie muszą posiadać logo firmy, natomiast muszą być przez mieszkańca opisane, w sposób czytelnie określający rodzaj odpadów w nich zgromadzonych.</w:t>
      </w:r>
    </w:p>
    <w:p w14:paraId="4A00E84C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1FDC8AD8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8) 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przypadku zmian w wykazie, o którym mowa w pkt.1), skutkujących zmniejszeniem listy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punktów wywozowych/nieruchomości lub pojemników ujętych w wykazie, Wykonawca odbiera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pojemniki z nieruchomości w terminie 14 dni roboczych od dnia przyjęcia zgłoszenia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bez względu na stopień zapełnienia odbieranych pojemników.</w:t>
      </w:r>
    </w:p>
    <w:p w14:paraId="6AC75523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C1A034B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9) W razie uszkodzenia lub zniszczenia pojemników na odpady z winy Wykonawcy, Wykonawca zobowiązany będzie do wymiany pojemnika na własny koszt w terminie 14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dni roboczych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od zajścia.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 przypadku uszkodzeń powstałych z winy osób użytkujących pojemnik, naprawa pojemnika lub jego wymiana dokonywana jest na koszt użytkownika.</w:t>
      </w:r>
      <w:r w:rsidR="0027570A" w:rsidRPr="00F43EC9">
        <w:rPr>
          <w:color w:val="auto"/>
        </w:rPr>
        <w:t xml:space="preserve"> </w:t>
      </w:r>
      <w:r w:rsidR="00746967">
        <w:rPr>
          <w:color w:val="auto"/>
        </w:rPr>
        <w:br/>
      </w:r>
      <w:r w:rsidRPr="00F43EC9">
        <w:rPr>
          <w:color w:val="auto"/>
        </w:rPr>
        <w:t>W przypadku reklamacji zgłaszanych przez właścicieli nieruchomości dot. uszkodzenia pojemnika (pęknięcia, urwana klapa, brak kółek itp.), Wykonawca zobowiązany jest do dokonania oceny stanu technicznego pojemnika i ustalenia przyczyn jego uszkodzenia. Wymianie podlegać będą pojemniki, których uszkodzenia powstały z winy Wykonawcy lub nastąpiło naturalne zużycie pojemnika.</w:t>
      </w:r>
    </w:p>
    <w:p w14:paraId="0CFD3D86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6A2DF918" w14:textId="21BD5BBB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10) Wykonawca odpowiada za stan </w:t>
      </w:r>
      <w:r w:rsidRPr="004760E3">
        <w:rPr>
          <w:color w:val="auto"/>
        </w:rPr>
        <w:t>techniczny</w:t>
      </w:r>
      <w:r w:rsidRPr="009D6544">
        <w:rPr>
          <w:color w:val="FF0000"/>
        </w:rPr>
        <w:t xml:space="preserve"> </w:t>
      </w:r>
      <w:r w:rsidRPr="00F43EC9">
        <w:rPr>
          <w:color w:val="auto"/>
        </w:rPr>
        <w:t xml:space="preserve"> pojemników do gromadzenia odpadów.</w:t>
      </w:r>
      <w:r w:rsidR="004760E3">
        <w:rPr>
          <w:color w:val="auto"/>
        </w:rPr>
        <w:t xml:space="preserve">                   </w:t>
      </w:r>
      <w:r w:rsidRPr="00F43EC9">
        <w:rPr>
          <w:color w:val="auto"/>
        </w:rPr>
        <w:t xml:space="preserve"> Na wezwanie Zamawiającego jest zobowiązany do ich naprawy, systematycznej konserwacji.</w:t>
      </w:r>
    </w:p>
    <w:p w14:paraId="00BA0F80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CF145B0" w14:textId="77777777" w:rsidR="00675C72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11) W przypadku uszkodzenia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pojemnika powstałego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winy osób użytkujących pojemnik, będącego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następstwem okoliczności, za które odpowiedzialność ponosi użytkownik np. kradzież, spalenie, użytkowanie pojemnika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 innych celów, niezgodnych z ich przeznaczeniem, naprawa pojemnika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lub ich wymiana odbywa się na koszt użytkownika danego pojemnika.</w:t>
      </w:r>
    </w:p>
    <w:p w14:paraId="4F0B66E0" w14:textId="77777777" w:rsidR="00746967" w:rsidRPr="00F43EC9" w:rsidRDefault="00746967" w:rsidP="00F43EC9">
      <w:pPr>
        <w:pStyle w:val="Default"/>
        <w:spacing w:after="15"/>
        <w:jc w:val="both"/>
        <w:rPr>
          <w:color w:val="auto"/>
        </w:rPr>
      </w:pPr>
    </w:p>
    <w:p w14:paraId="03768103" w14:textId="77777777" w:rsidR="00675C72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12) Wykonawca jest zobowiązany do odbioru z pojemnika lub worka z logo Wykonawcy każdej ilości zmieszanych oraz segregowanych odpadów zgromadzonych na nieruchomości.</w:t>
      </w:r>
    </w:p>
    <w:p w14:paraId="743FF733" w14:textId="77777777" w:rsidR="00746967" w:rsidRPr="00F43EC9" w:rsidRDefault="00746967" w:rsidP="00F43EC9">
      <w:pPr>
        <w:pStyle w:val="Default"/>
        <w:spacing w:after="15"/>
        <w:jc w:val="both"/>
        <w:rPr>
          <w:color w:val="auto"/>
        </w:rPr>
      </w:pPr>
    </w:p>
    <w:p w14:paraId="54FB58AF" w14:textId="77777777" w:rsidR="00343C38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13) Dodatkowo zwiększone ilości niesegregowanych (zmieszanych) odpadów komunalnych,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surowców suchych: opakowania z  tworzyw sztucznych, opakowania wielomateriałowe, metale (niemieszczące się w pojemnikach)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lub papieru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Wykonawca odbierze w workach, które właściciel nieruchomości będzie mógł odebrać w Urzędzie Gminy. Wykonawca będzie dostarczał do siedziby Zamawiającego worki na odpady w partiach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(50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szt.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dla każdego rodzaju odpadów), według bieżących potrzeb Zamawiającego, przy czym każdorazowo zamówiona partia worków dostarczona będzie przez Wykonawcę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 terminie 7 dni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roboczych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od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dnia otrzymania stosownego zamówienia od Zamawiającego, pisemnie, faksem lub drogą elektroniczną. Worki powinny być wykonane z folii polietylenowej LDPE o pojemności 120 l 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grubości 60 mikronów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lub mniejszej ale o właściwościach zapewniających wytrzymałość (odporność na rozerwanie) co najmniej na takim samym poziomie jak worki o grubości 60 mikronów, bez dodatku kadmu, ołowiu i innych pierwiastków szkodliwych dla środowiska, odporne na działanie promieni UV, niskich temperatur oraz środków chemicznych z logiem Wykonawcy. </w:t>
      </w:r>
    </w:p>
    <w:p w14:paraId="498626D6" w14:textId="77777777" w:rsidR="00335945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2.1.6 Wykonawca kalkuluje w ofercie całkowite koszty związane z odbiorem, transportem</w:t>
      </w:r>
      <w:r w:rsidR="0027570A" w:rsidRPr="00F43EC9">
        <w:rPr>
          <w:color w:val="auto"/>
        </w:rPr>
        <w:t xml:space="preserve"> </w:t>
      </w:r>
      <w:r w:rsidR="00746967">
        <w:rPr>
          <w:color w:val="auto"/>
        </w:rPr>
        <w:br/>
      </w:r>
      <w:r w:rsidRPr="00F43EC9">
        <w:rPr>
          <w:color w:val="auto"/>
        </w:rPr>
        <w:t>i zagospodarowaniem odpadów oraz wszystkie pozostałe koszty zamówienia, w tym koszty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sporządzania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i wydruków harmonogramów odbioru odpadów. Ponadto w kosztach uwzględnia się również opłatę za umieszczenie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odpadów na składowisku, opłatę za korzystanie ze środowiska –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dla masy odpadów, których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unieszkodliwienie przez składowanie będzie konieczne podczas zagospodarowania odpadów odebranych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przez Wykonawcę</w:t>
      </w:r>
      <w:r w:rsidR="00D232C2">
        <w:rPr>
          <w:color w:val="auto"/>
        </w:rPr>
        <w:t>.</w:t>
      </w:r>
    </w:p>
    <w:p w14:paraId="3A8CC3D9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45422915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2.1.7 Zamawiający nie dopuszcza możliwości odbierania odpadów komunalnych zleconych przez Zamawiającego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wspólnie z odpadami z innej gminy.</w:t>
      </w:r>
    </w:p>
    <w:p w14:paraId="162EEEE3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18F2F4B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2.1.8 Zamawiający informu</w:t>
      </w:r>
      <w:r w:rsidR="0027570A" w:rsidRPr="00F43EC9">
        <w:rPr>
          <w:color w:val="auto"/>
        </w:rPr>
        <w:t>je, że na terenie gminy Konopnica</w:t>
      </w:r>
      <w:r w:rsidRPr="00F43EC9">
        <w:rPr>
          <w:color w:val="auto"/>
        </w:rPr>
        <w:t xml:space="preserve"> mogą występować nieruchomości o utrudnionym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dojeździe, do których nie jest możliwy dojazd standardowym sprzętem specjalistycznym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 opróżniania pojemników. Wykonawca zobowiązany jest zapewnić odbiór odpadów z tych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nieruchomości mniejszym samochodem. Zamawiający dopuszcza stosowanie na tych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nieruchomościach worków o pojemności min. 60 litrów, spełniających warunki opisane 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2.1.5. pkt 3).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Wyposażenie tych nieruchomości w worki stanowi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obowiązek Wykonawcy.</w:t>
      </w:r>
    </w:p>
    <w:p w14:paraId="0D1605E6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0ECFE2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2.2 </w:t>
      </w:r>
      <w:r w:rsidRPr="00F43EC9">
        <w:rPr>
          <w:b/>
          <w:bCs/>
          <w:i/>
          <w:iCs/>
          <w:color w:val="auto"/>
        </w:rPr>
        <w:t>Zadanie 2</w:t>
      </w:r>
    </w:p>
    <w:p w14:paraId="3EDE0CF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Odbiór i zagospodarowanie odpadów komunalnych zebranych selektywnie, gromadzonych w Punkcie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Selektywnego Zbierania Odpadów Komunalnych (PSZOK)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oraz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wyposażenie go w odpowiednie pojemniki do gromadzenia odpadów.</w:t>
      </w:r>
    </w:p>
    <w:p w14:paraId="67A3EC17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Punkt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Selektywnego Zbierania Odpadów Komunalnych (PSZOK)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zlokalizow</w:t>
      </w:r>
      <w:r w:rsidR="00373C79" w:rsidRPr="00F43EC9">
        <w:rPr>
          <w:color w:val="auto"/>
        </w:rPr>
        <w:t xml:space="preserve">any jest </w:t>
      </w:r>
      <w:r w:rsidR="00D232C2">
        <w:rPr>
          <w:color w:val="auto"/>
        </w:rPr>
        <w:br/>
      </w:r>
      <w:r w:rsidR="00373C79" w:rsidRPr="00F43EC9">
        <w:rPr>
          <w:color w:val="auto"/>
        </w:rPr>
        <w:t>w miejscowości Konopnica ul. Bohaterów Września 20</w:t>
      </w:r>
      <w:r w:rsidR="00D232C2">
        <w:rPr>
          <w:color w:val="auto"/>
        </w:rPr>
        <w:t>, właścicielem Punktu</w:t>
      </w:r>
      <w:r w:rsidR="00373C79" w:rsidRPr="00F43EC9">
        <w:rPr>
          <w:color w:val="auto"/>
        </w:rPr>
        <w:t xml:space="preserve"> jest Gmina Konopnica</w:t>
      </w:r>
      <w:r w:rsidRPr="00F43EC9">
        <w:rPr>
          <w:color w:val="auto"/>
        </w:rPr>
        <w:t>.</w:t>
      </w:r>
    </w:p>
    <w:p w14:paraId="16A52D70" w14:textId="77777777" w:rsidR="00373C79" w:rsidRPr="00F43EC9" w:rsidRDefault="00373C79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2.2.1 Zakres przedmiotu zamówienia obejmuje odbiór i zagospodarowanie odpadów:</w:t>
      </w:r>
    </w:p>
    <w:p w14:paraId="59CCD78F" w14:textId="77777777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1. opakowania z papieru i tektury o kodzie 15 01 01,</w:t>
      </w:r>
    </w:p>
    <w:p w14:paraId="227679CB" w14:textId="77777777" w:rsidR="00373C79" w:rsidRPr="00F43EC9" w:rsidRDefault="00492334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3C79" w:rsidRPr="00F43EC9">
        <w:rPr>
          <w:rFonts w:ascii="Times New Roman" w:hAnsi="Times New Roman" w:cs="Times New Roman"/>
          <w:sz w:val="24"/>
          <w:szCs w:val="24"/>
        </w:rPr>
        <w:t>. opakowania wielomateriałowe,  zmieszane odpady opakowaniowe</w:t>
      </w:r>
      <w:r>
        <w:rPr>
          <w:rFonts w:ascii="Times New Roman" w:hAnsi="Times New Roman" w:cs="Times New Roman"/>
          <w:sz w:val="24"/>
          <w:szCs w:val="24"/>
        </w:rPr>
        <w:t>, opakowania z metali, opakowania z tworzyw sztucznych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o kod</w:t>
      </w:r>
      <w:r>
        <w:rPr>
          <w:rFonts w:ascii="Times New Roman" w:hAnsi="Times New Roman" w:cs="Times New Roman"/>
          <w:sz w:val="24"/>
          <w:szCs w:val="24"/>
        </w:rPr>
        <w:t>zie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15 01 06</w:t>
      </w:r>
    </w:p>
    <w:p w14:paraId="362B295A" w14:textId="5F23BA3A" w:rsidR="00373C79" w:rsidRDefault="00492334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3C79" w:rsidRPr="00F43EC9">
        <w:rPr>
          <w:rFonts w:ascii="Times New Roman" w:hAnsi="Times New Roman" w:cs="Times New Roman"/>
          <w:sz w:val="24"/>
          <w:szCs w:val="24"/>
        </w:rPr>
        <w:t>. opakowania ze szkła o kodzie 15 01 07,</w:t>
      </w:r>
    </w:p>
    <w:p w14:paraId="78AC23BA" w14:textId="28C8BC81" w:rsidR="00534CA1" w:rsidRPr="00F43EC9" w:rsidRDefault="00534CA1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odpady tekstyliów i odzieży ( 20 01 10 , 20 01 11)</w:t>
      </w:r>
    </w:p>
    <w:p w14:paraId="30DE3BE9" w14:textId="36CED1C7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3C79" w:rsidRPr="00F43EC9">
        <w:rPr>
          <w:rFonts w:ascii="Times New Roman" w:hAnsi="Times New Roman" w:cs="Times New Roman"/>
          <w:sz w:val="24"/>
          <w:szCs w:val="24"/>
        </w:rPr>
        <w:t>. odpady ulegające biodegradacji (20 02 01, 20 01 08),</w:t>
      </w:r>
    </w:p>
    <w:p w14:paraId="58AD27CB" w14:textId="73CFC14B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3C79" w:rsidRPr="00F43EC9">
        <w:rPr>
          <w:rFonts w:ascii="Times New Roman" w:hAnsi="Times New Roman" w:cs="Times New Roman"/>
          <w:sz w:val="24"/>
          <w:szCs w:val="24"/>
        </w:rPr>
        <w:t>. przeterminowane leki (20 01 31*, 20 01 32),</w:t>
      </w:r>
    </w:p>
    <w:p w14:paraId="05DC81E6" w14:textId="5773C388" w:rsidR="00373C79" w:rsidRPr="00F43EC9" w:rsidRDefault="002C237E" w:rsidP="00F43EC9">
      <w:pPr>
        <w:pStyle w:val="Default"/>
        <w:jc w:val="both"/>
      </w:pPr>
      <w:r>
        <w:t>7</w:t>
      </w:r>
      <w:r w:rsidR="00373C79" w:rsidRPr="00F43EC9">
        <w:t xml:space="preserve">. odpady medyczne powstałe w gospodarstwie domowym w wyniku przyjmowania produktów leczniczych w formie iniekcji i prowadzenia monitoringu poziomu substancji we krwi (w </w:t>
      </w:r>
      <w:r w:rsidR="00373C79" w:rsidRPr="00F43EC9">
        <w:lastRenderedPageBreak/>
        <w:t>szczególności igły i strzykawki),umieszczone ze względu na wymogi sanitarne oraz względy bezpieczeństwa w specjalnych, jednorazowych pojemnikach, odpornych na przekłucia, zabezpieczających przed urazem,</w:t>
      </w:r>
    </w:p>
    <w:p w14:paraId="776FFE49" w14:textId="02896F47" w:rsidR="00373C79" w:rsidRPr="00F43EC9" w:rsidRDefault="002C237E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73C79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. zużyte baterie i akumulatory (20 01 33*, 20 01 34), </w:t>
      </w:r>
    </w:p>
    <w:p w14:paraId="1E7B3D65" w14:textId="30BE3A93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3C79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. zużyty sprzęt elektryczny i elektroniczny (20 01 23*, 20 01 35, 20 01 36), </w:t>
      </w:r>
    </w:p>
    <w:p w14:paraId="78EEFD5E" w14:textId="3F7D62D9" w:rsidR="00373C79" w:rsidRPr="00F43EC9" w:rsidRDefault="002C237E" w:rsidP="002C237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3C79" w:rsidRPr="00F43E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79" w:rsidRPr="00F43EC9">
        <w:rPr>
          <w:rFonts w:ascii="Times New Roman" w:hAnsi="Times New Roman" w:cs="Times New Roman"/>
          <w:sz w:val="24"/>
          <w:szCs w:val="24"/>
        </w:rPr>
        <w:t>inne odpady niebezpieczne (lakiery, resztki farb, impregnatów, olei mineralnych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i syntetycznych, opakowania po środkach ochrony roślin i nawozach, opakowania po aerozolach), lampy żarowe, halogenowe, świetlówki (20 01 21, 15 01 10),</w:t>
      </w:r>
    </w:p>
    <w:p w14:paraId="037AE967" w14:textId="41083D25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1</w:t>
      </w:r>
      <w:r w:rsidRPr="00F43EC9">
        <w:rPr>
          <w:rFonts w:ascii="Times New Roman" w:hAnsi="Times New Roman" w:cs="Times New Roman"/>
          <w:sz w:val="24"/>
          <w:szCs w:val="24"/>
        </w:rPr>
        <w:t>. meble i inne odpady wielkogabarytowe 20 03 07,</w:t>
      </w:r>
    </w:p>
    <w:p w14:paraId="1D58B769" w14:textId="546784C4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2</w:t>
      </w:r>
      <w:r w:rsidRPr="00F43EC9">
        <w:rPr>
          <w:rFonts w:ascii="Times New Roman" w:hAnsi="Times New Roman" w:cs="Times New Roman"/>
          <w:sz w:val="24"/>
          <w:szCs w:val="24"/>
        </w:rPr>
        <w:t>. odpady budowlano-rozbiórkowe o kodach z grupy 17,</w:t>
      </w:r>
    </w:p>
    <w:p w14:paraId="6F810A50" w14:textId="6C64C75B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3</w:t>
      </w:r>
      <w:r w:rsidRPr="00F43EC9">
        <w:rPr>
          <w:rFonts w:ascii="Times New Roman" w:hAnsi="Times New Roman" w:cs="Times New Roman"/>
          <w:sz w:val="24"/>
          <w:szCs w:val="24"/>
        </w:rPr>
        <w:t>. zużyte opony o kodzie 16 01 03</w:t>
      </w:r>
      <w:r w:rsidR="00492334">
        <w:rPr>
          <w:rFonts w:ascii="Times New Roman" w:hAnsi="Times New Roman" w:cs="Times New Roman"/>
          <w:sz w:val="24"/>
          <w:szCs w:val="24"/>
        </w:rPr>
        <w:t xml:space="preserve"> </w:t>
      </w:r>
      <w:r w:rsidR="00492334" w:rsidRPr="00492334">
        <w:rPr>
          <w:rFonts w:ascii="Times New Roman" w:hAnsi="Times New Roman" w:cs="Times New Roman"/>
          <w:color w:val="000000" w:themeColor="text1"/>
          <w:sz w:val="24"/>
          <w:szCs w:val="24"/>
        </w:rPr>
        <w:t>( rowerowe, motorowerowe, z wózków, motocykli oraz pojazdów o dopuszczalnej masie całkowitej do 3,5 t, które nie są wykorzystywane do prowadzenia działalności gospodarczej)</w:t>
      </w:r>
      <w:r w:rsidR="004923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7590BB" w14:textId="5EB7437D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4</w:t>
      </w:r>
      <w:r w:rsidRPr="00F43EC9">
        <w:rPr>
          <w:rFonts w:ascii="Times New Roman" w:hAnsi="Times New Roman" w:cs="Times New Roman"/>
          <w:sz w:val="24"/>
          <w:szCs w:val="24"/>
        </w:rPr>
        <w:t>. chemikalia o kodach 20 01 13*, 20 01 14*, 20 01 15*, 20 01 19*, 20 01 27*, 20 01 29*, 20 01 80,</w:t>
      </w:r>
    </w:p>
    <w:p w14:paraId="6D3E1E89" w14:textId="4E38D736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5</w:t>
      </w:r>
      <w:r w:rsidRPr="00F43EC9">
        <w:rPr>
          <w:rFonts w:ascii="Times New Roman" w:hAnsi="Times New Roman" w:cs="Times New Roman"/>
          <w:sz w:val="24"/>
          <w:szCs w:val="24"/>
        </w:rPr>
        <w:t>. odpady nie wymienione w innych podgrupach (popiół, żużel) 20 01 99.</w:t>
      </w:r>
    </w:p>
    <w:p w14:paraId="03266E5A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74641A7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2.2.2 Odpady gromadzone w PSZOK po uzyskaniu ilości transportowych –zapełnieniu pojemnika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przeznaczonego na jego magazynowanie –odbierane będą przez Wykonawcę, </w:t>
      </w:r>
      <w:r w:rsidR="00D232C2">
        <w:rPr>
          <w:color w:val="auto"/>
        </w:rPr>
        <w:br/>
      </w:r>
      <w:r w:rsidRPr="00F43EC9">
        <w:rPr>
          <w:color w:val="auto"/>
        </w:rPr>
        <w:t xml:space="preserve">w celu przekazania procesom recyklingu, przygotowania do ponownego użycia i odzysku. </w:t>
      </w:r>
      <w:r w:rsidR="00D232C2">
        <w:rPr>
          <w:color w:val="auto"/>
        </w:rPr>
        <w:br/>
      </w:r>
      <w:r w:rsidRPr="00F43EC9">
        <w:rPr>
          <w:color w:val="auto"/>
        </w:rPr>
        <w:t>W Punkcie nie będą prowadzone żadne prace demontażowe. Wywóz odpadów z Punktu odbywać się będzie tak, aby zapewnić mieszkańcom możliwość ciągłego dostarczania odpadów.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Wykonawca zobowiązany jest do sukcesywnego wywozu odpadów, </w:t>
      </w:r>
      <w:r w:rsidR="00D232C2">
        <w:rPr>
          <w:color w:val="auto"/>
        </w:rPr>
        <w:br/>
      </w:r>
      <w:r w:rsidRPr="00F43EC9">
        <w:rPr>
          <w:color w:val="auto"/>
        </w:rPr>
        <w:t xml:space="preserve">z zastrzeżeniem, </w:t>
      </w:r>
      <w:r w:rsidRPr="00F43EC9">
        <w:rPr>
          <w:color w:val="000000" w:themeColor="text1"/>
        </w:rPr>
        <w:t xml:space="preserve">że w </w:t>
      </w:r>
      <w:r w:rsidRPr="00F43EC9">
        <w:rPr>
          <w:color w:val="auto"/>
        </w:rPr>
        <w:t xml:space="preserve">przypadku zgłoszenia przez Zamawiającego takiej konieczności, Wykonawca odbierze je </w:t>
      </w:r>
      <w:r w:rsidRPr="00F43EC9">
        <w:rPr>
          <w:b/>
          <w:bCs/>
          <w:color w:val="auto"/>
        </w:rPr>
        <w:t>w terminie 4 dni roboczych od daty zgłoszenia.</w:t>
      </w:r>
    </w:p>
    <w:p w14:paraId="3F58CBD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2.2.3 Odpady zbierane selektywnie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nie mają limitu ilościowego.</w:t>
      </w:r>
    </w:p>
    <w:p w14:paraId="4C90918E" w14:textId="5A439FF3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2.2.4 Wykonawca wyposaży PSZOK w pojemniki w ilości i o rodzajach wynikających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z potrzeb w terminie do </w:t>
      </w:r>
      <w:r w:rsidR="00662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263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2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263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CD05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r. w tym minimum:</w:t>
      </w:r>
    </w:p>
    <w:p w14:paraId="612CD2F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ze szkła,</w:t>
      </w:r>
    </w:p>
    <w:p w14:paraId="0FA75562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z tworzyw sztucznych i metali,</w:t>
      </w:r>
    </w:p>
    <w:p w14:paraId="218354CA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240 l na makulaturę,</w:t>
      </w:r>
    </w:p>
    <w:p w14:paraId="46588819" w14:textId="44BF5DA1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pojemnik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o pojemności 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>240 l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na odpady BIO,</w:t>
      </w:r>
    </w:p>
    <w:p w14:paraId="4D6A0232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7m3na odpady budowlano-remontowe,</w:t>
      </w:r>
    </w:p>
    <w:p w14:paraId="76E30D34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popiół,</w:t>
      </w:r>
    </w:p>
    <w:p w14:paraId="7F7E8A4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tekstyliów i odzieży,</w:t>
      </w:r>
    </w:p>
    <w:p w14:paraId="348CF3C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opakowania po środkach ochrony roślin i nawozach,</w:t>
      </w:r>
    </w:p>
    <w:p w14:paraId="1E721076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120 l na przeterminowane leki,</w:t>
      </w:r>
    </w:p>
    <w:p w14:paraId="18EE448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-1pojemnik o pojemności 120 l odpady medyczne powstałe w gospodarstwie domowym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w wyniku przyjmowania produktów leczniczych w formie iniekcji i prowadzenia monitoringu poziomu substancji we krwi (w szczególności strzykawki i igły),</w:t>
      </w:r>
    </w:p>
    <w:p w14:paraId="07C8AC38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120 l na aerozole,</w:t>
      </w:r>
    </w:p>
    <w:p w14:paraId="38838F66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240 l na zużyte baterie i akumulatory,</w:t>
      </w:r>
    </w:p>
    <w:p w14:paraId="2A211898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-zużyty sprzęt elektryczny i elektroniczny, w tym wszelkiego rodzaju lampy, żarówki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i świetlówki–min. 1 pojemnik o pojemności min. 240 l  (lampy, żarówki i świetlówki);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min. 4 palety do  gromadzenia zużytego sprzętu elektrycznego i elektronicznego poza pojemnikami,</w:t>
      </w:r>
    </w:p>
    <w:p w14:paraId="52B93F35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-zużyte opony –gromadzenie luzem poza pojemnikami w wyznaczonym miejscu,</w:t>
      </w:r>
    </w:p>
    <w:p w14:paraId="27BAB2B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-odpady wielkogabarytowe –gromadzenie luzem poza pojemnikami w wyznaczonym miejscu,</w:t>
      </w:r>
    </w:p>
    <w:p w14:paraId="4067D85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-złom –gromadzenie luzem poza pojemnikami w wyznaczonym miejscu,</w:t>
      </w:r>
    </w:p>
    <w:p w14:paraId="6AE49AF0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-opakowanie zbiorcze z przeznaczeniem na puszki, bańki po farbach olejach, smarach itp. umożliwiające bezpieczny odbiór i transport tych odpadów.</w:t>
      </w:r>
    </w:p>
    <w:p w14:paraId="5F18CEA4" w14:textId="77777777" w:rsidR="00373C79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Dopuszcza się zmianę terminu dostarczenia pojemników/kontenerów w zależności od terminu podpisania umowy.</w:t>
      </w:r>
    </w:p>
    <w:p w14:paraId="55BC4151" w14:textId="77777777" w:rsidR="00373C79" w:rsidRPr="00F43EC9" w:rsidRDefault="00373C79" w:rsidP="00F43EC9">
      <w:pPr>
        <w:pStyle w:val="Default"/>
        <w:jc w:val="both"/>
        <w:rPr>
          <w:color w:val="auto"/>
        </w:rPr>
      </w:pPr>
    </w:p>
    <w:p w14:paraId="3222B52A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 xml:space="preserve">2.2.5 Wykonawca zapewni plac manewrowy </w:t>
      </w:r>
      <w:r w:rsidR="00601AE2" w:rsidRPr="00F43EC9">
        <w:rPr>
          <w:color w:val="auto"/>
        </w:rPr>
        <w:t>–</w:t>
      </w:r>
      <w:r w:rsidRPr="00F43EC9">
        <w:rPr>
          <w:color w:val="auto"/>
        </w:rPr>
        <w:t>ustawienie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pojemników na odpady po odbiorze w </w:t>
      </w:r>
      <w:r w:rsidR="00D232C2">
        <w:rPr>
          <w:color w:val="auto"/>
        </w:rPr>
        <w:t xml:space="preserve">taki </w:t>
      </w:r>
      <w:r w:rsidRPr="00F43EC9">
        <w:rPr>
          <w:color w:val="auto"/>
        </w:rPr>
        <w:t>sposób</w:t>
      </w:r>
      <w:r w:rsidR="00D232C2">
        <w:rPr>
          <w:color w:val="auto"/>
        </w:rPr>
        <w:t xml:space="preserve">, który umożliwi przejazd </w:t>
      </w:r>
      <w:r w:rsidRPr="00F43EC9">
        <w:rPr>
          <w:color w:val="auto"/>
        </w:rPr>
        <w:t xml:space="preserve"> na terenie Punktu w celu rozładunku dostarczanych odpadów, załadunku odpadów jak również wjazdu np. straży pożarnej w sytuacjach zagrożenia bezpieczeństwa.</w:t>
      </w:r>
    </w:p>
    <w:p w14:paraId="788CE5F2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505E5F0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2.2.6 Zamawiający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zapewnia pracownika oraz pracę PSZOK w następujących dniach </w:t>
      </w:r>
      <w:r w:rsidR="00D232C2">
        <w:rPr>
          <w:color w:val="auto"/>
        </w:rPr>
        <w:br/>
      </w:r>
      <w:r w:rsidRPr="00F43EC9">
        <w:rPr>
          <w:color w:val="auto"/>
        </w:rPr>
        <w:t>i godzinach:</w:t>
      </w:r>
    </w:p>
    <w:p w14:paraId="4F6FD7B9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przez cały okres trwania umowy w każd</w:t>
      </w:r>
      <w:r w:rsidR="00D560FB" w:rsidRPr="00F43EC9">
        <w:rPr>
          <w:color w:val="auto"/>
        </w:rPr>
        <w:t>y poniedziałek i środę</w:t>
      </w:r>
      <w:r w:rsidRPr="00F43EC9">
        <w:rPr>
          <w:color w:val="auto"/>
        </w:rPr>
        <w:t xml:space="preserve"> w godzinach</w:t>
      </w:r>
      <w:r w:rsidR="00601AE2" w:rsidRPr="00F43EC9">
        <w:rPr>
          <w:color w:val="auto"/>
        </w:rPr>
        <w:t xml:space="preserve"> </w:t>
      </w:r>
      <w:r w:rsidR="00D560FB" w:rsidRPr="00F43EC9">
        <w:rPr>
          <w:b/>
          <w:bCs/>
          <w:color w:val="auto"/>
        </w:rPr>
        <w:t>8.00</w:t>
      </w:r>
      <w:r w:rsidRPr="00F43EC9">
        <w:rPr>
          <w:b/>
          <w:bCs/>
          <w:color w:val="auto"/>
        </w:rPr>
        <w:t xml:space="preserve"> –1</w:t>
      </w:r>
      <w:r w:rsidR="00D560FB" w:rsidRPr="00F43EC9">
        <w:rPr>
          <w:b/>
          <w:bCs/>
          <w:color w:val="auto"/>
        </w:rPr>
        <w:t>1</w:t>
      </w:r>
      <w:r w:rsidRPr="00F43EC9">
        <w:rPr>
          <w:b/>
          <w:bCs/>
          <w:color w:val="auto"/>
        </w:rPr>
        <w:t>.00</w:t>
      </w:r>
      <w:r w:rsidRPr="00F43EC9">
        <w:rPr>
          <w:color w:val="FF0000"/>
        </w:rPr>
        <w:t xml:space="preserve"> </w:t>
      </w:r>
      <w:r w:rsidR="00D232C2">
        <w:rPr>
          <w:color w:val="FF0000"/>
        </w:rPr>
        <w:br/>
      </w:r>
      <w:r w:rsidRPr="00F43EC9">
        <w:rPr>
          <w:color w:val="auto"/>
        </w:rPr>
        <w:t>(z wyłączeniem dni świątecznych).</w:t>
      </w:r>
    </w:p>
    <w:p w14:paraId="10B3A1B0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Dopuszcza się możliwość zmiany dni i godzin funkcjonowania PSZOK.</w:t>
      </w:r>
    </w:p>
    <w:p w14:paraId="564E895E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1DF8D05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2.2.7 Wykonawca będzie utrzymywał w należytym stanie sanitarnym, porządkowym </w:t>
      </w:r>
      <w:r w:rsidR="00D232C2">
        <w:rPr>
          <w:color w:val="auto"/>
        </w:rPr>
        <w:br/>
      </w:r>
      <w:r w:rsidRPr="00F43EC9">
        <w:rPr>
          <w:color w:val="auto"/>
        </w:rPr>
        <w:t>i technicznym wszystkie pojemniki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będące na wyposażeniu PSZOK. Wykonawca zamieści na pojemnikach informacje o ich przeznaczeniu.</w:t>
      </w:r>
    </w:p>
    <w:p w14:paraId="6D5D5060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FE16A9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2.2.8 Wykonawca jest zobowiązany do przekazywania Zamawiającemu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wraz z fakturą miesięcznego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raportu zawierającego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informacje:</w:t>
      </w:r>
    </w:p>
    <w:p w14:paraId="75C3C6B3" w14:textId="77777777" w:rsidR="00133D07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o rodzaju, kodzie, masie i ilości odebranych oraz zagospodarowanych odpadów</w:t>
      </w:r>
      <w:r w:rsidR="00133D07">
        <w:rPr>
          <w:color w:val="auto"/>
        </w:rPr>
        <w:t>.</w:t>
      </w:r>
    </w:p>
    <w:p w14:paraId="72AAADAC" w14:textId="77777777" w:rsidR="00D232C2" w:rsidRPr="00F43EC9" w:rsidRDefault="00133D07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 </w:t>
      </w:r>
    </w:p>
    <w:p w14:paraId="18D58803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2.2.9 Wykonawca będzie prowadził odrębną ewidencję dla odpadów zbieranych w PSZOK przyjęty</w:t>
      </w:r>
      <w:r w:rsidR="00601AE2" w:rsidRPr="00F43EC9">
        <w:rPr>
          <w:color w:val="auto"/>
        </w:rPr>
        <w:t>ch od mieszkańców Gminy Konopnica</w:t>
      </w:r>
      <w:r w:rsidRPr="00F43EC9">
        <w:rPr>
          <w:color w:val="auto"/>
        </w:rPr>
        <w:t>.</w:t>
      </w:r>
    </w:p>
    <w:p w14:paraId="52CF9D8D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01DC087D" w14:textId="77777777" w:rsidR="00335945" w:rsidRPr="00F43EC9" w:rsidRDefault="00675C72" w:rsidP="00F43EC9">
      <w:pPr>
        <w:pStyle w:val="Default"/>
        <w:jc w:val="both"/>
        <w:rPr>
          <w:color w:val="FF0000"/>
        </w:rPr>
      </w:pPr>
      <w:r w:rsidRPr="00F43EC9">
        <w:rPr>
          <w:color w:val="auto"/>
        </w:rPr>
        <w:t>2.2.1</w:t>
      </w:r>
      <w:r w:rsidR="00133D07">
        <w:rPr>
          <w:color w:val="auto"/>
        </w:rPr>
        <w:t>0</w:t>
      </w:r>
      <w:r w:rsidRPr="00F43EC9">
        <w:rPr>
          <w:color w:val="auto"/>
        </w:rPr>
        <w:t xml:space="preserve"> Wykonawca zobowiązuje się do zagospodarowania całej masy zebranych odpadów zgodnie z przepisami obowiązującego prawa oraz przedstawienie Zamawiającemu dowodów potwierdzających wykonanie tych </w:t>
      </w:r>
      <w:r w:rsidRPr="00F43EC9">
        <w:rPr>
          <w:color w:val="000000" w:themeColor="text1"/>
        </w:rPr>
        <w:t>czynności</w:t>
      </w:r>
      <w:r w:rsidR="00D560FB" w:rsidRPr="00F43EC9">
        <w:rPr>
          <w:color w:val="000000" w:themeColor="text1"/>
        </w:rPr>
        <w:t>.</w:t>
      </w:r>
    </w:p>
    <w:p w14:paraId="713E43DA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7CBDF4FC" w14:textId="77777777" w:rsidR="00D560FB" w:rsidRPr="00F43EC9" w:rsidRDefault="00D560FB" w:rsidP="00F43EC9">
      <w:pPr>
        <w:pStyle w:val="Default"/>
        <w:jc w:val="both"/>
        <w:rPr>
          <w:color w:val="auto"/>
        </w:rPr>
      </w:pPr>
    </w:p>
    <w:p w14:paraId="1E6C62F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2.3 </w:t>
      </w:r>
      <w:r w:rsidRPr="00F43EC9">
        <w:rPr>
          <w:b/>
          <w:bCs/>
          <w:i/>
          <w:iCs/>
          <w:color w:val="auto"/>
        </w:rPr>
        <w:t>Zadanie 3</w:t>
      </w:r>
    </w:p>
    <w:p w14:paraId="3F1D0AC6" w14:textId="1B278C34" w:rsidR="00675C72" w:rsidRPr="00F43EC9" w:rsidRDefault="00675C72" w:rsidP="00F43EC9">
      <w:pPr>
        <w:pStyle w:val="Default"/>
        <w:jc w:val="both"/>
        <w:rPr>
          <w:b/>
          <w:bCs/>
          <w:color w:val="auto"/>
        </w:rPr>
      </w:pPr>
      <w:r w:rsidRPr="00F43EC9">
        <w:rPr>
          <w:b/>
          <w:bCs/>
          <w:color w:val="auto"/>
        </w:rPr>
        <w:t>Obsługa systemu obwoźnej zbiórki odpadów wielkogabarytowych, pochodzących</w:t>
      </w:r>
      <w:r w:rsidR="00601AE2" w:rsidRPr="00F43EC9">
        <w:rPr>
          <w:b/>
          <w:bCs/>
          <w:color w:val="auto"/>
        </w:rPr>
        <w:t xml:space="preserve"> </w:t>
      </w:r>
      <w:r w:rsidR="00D232C2">
        <w:rPr>
          <w:b/>
          <w:bCs/>
          <w:color w:val="auto"/>
        </w:rPr>
        <w:br/>
      </w:r>
      <w:r w:rsidRPr="00F43EC9">
        <w:rPr>
          <w:b/>
          <w:bCs/>
          <w:color w:val="auto"/>
        </w:rPr>
        <w:t>z gospodarstw domowych położonych na</w:t>
      </w:r>
      <w:r w:rsidR="00601AE2" w:rsidRPr="00F43EC9">
        <w:rPr>
          <w:b/>
          <w:bCs/>
          <w:color w:val="auto"/>
        </w:rPr>
        <w:t xml:space="preserve"> terenie Gminy Konopnica</w:t>
      </w:r>
      <w:r w:rsidRPr="00F43EC9">
        <w:rPr>
          <w:b/>
          <w:bCs/>
          <w:color w:val="auto"/>
        </w:rPr>
        <w:t xml:space="preserve"> </w:t>
      </w:r>
      <w:r w:rsidR="00601AE2" w:rsidRPr="00F43EC9">
        <w:rPr>
          <w:b/>
          <w:bCs/>
          <w:color w:val="auto"/>
        </w:rPr>
        <w:t xml:space="preserve">zgodnie </w:t>
      </w:r>
      <w:r w:rsidR="00D232C2">
        <w:rPr>
          <w:b/>
          <w:bCs/>
          <w:color w:val="auto"/>
        </w:rPr>
        <w:br/>
      </w:r>
      <w:r w:rsidR="00601AE2" w:rsidRPr="00F43EC9">
        <w:rPr>
          <w:b/>
          <w:bCs/>
          <w:color w:val="auto"/>
        </w:rPr>
        <w:t xml:space="preserve">z harmonogramem, raz </w:t>
      </w:r>
      <w:r w:rsidRPr="00F43EC9">
        <w:rPr>
          <w:b/>
          <w:bCs/>
          <w:color w:val="auto"/>
        </w:rPr>
        <w:t xml:space="preserve">w roku </w:t>
      </w:r>
      <w:r w:rsidR="00601AE2" w:rsidRPr="00F43EC9">
        <w:rPr>
          <w:b/>
          <w:bCs/>
          <w:color w:val="auto"/>
        </w:rPr>
        <w:t>w miesiącu maju 202</w:t>
      </w:r>
      <w:r w:rsidR="007437C7">
        <w:rPr>
          <w:b/>
          <w:bCs/>
          <w:color w:val="auto"/>
        </w:rPr>
        <w:t>1</w:t>
      </w:r>
      <w:r w:rsidR="00601AE2" w:rsidRPr="00F43EC9">
        <w:rPr>
          <w:b/>
          <w:bCs/>
          <w:color w:val="auto"/>
        </w:rPr>
        <w:t xml:space="preserve"> r. </w:t>
      </w:r>
      <w:r w:rsidRPr="00F43EC9">
        <w:rPr>
          <w:b/>
          <w:bCs/>
          <w:color w:val="auto"/>
        </w:rPr>
        <w:t>objętym niniejszym zamówieniem. Zbiórka nie obejmuje odpadów powstałych w trakcie prowadzonej działalności przez podmioty gospodarcze.</w:t>
      </w:r>
    </w:p>
    <w:p w14:paraId="5833297E" w14:textId="77777777" w:rsidR="00601AE2" w:rsidRPr="00F43EC9" w:rsidRDefault="00601AE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2.3.1 Zakres przedmiotu zamówienia obejmuje:</w:t>
      </w:r>
    </w:p>
    <w:p w14:paraId="3DCB9F44" w14:textId="77777777" w:rsidR="00601AE2" w:rsidRPr="00F43EC9" w:rsidRDefault="00601AE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1) odbiór wystawionych na zewnątrz posesji, do utwardzonej, publicznej drogi dojazdowej odpadów:</w:t>
      </w:r>
    </w:p>
    <w:p w14:paraId="47A9BB09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odpady wielkogabarytowe (wersalki, tapczany, łóżka, fotele, elementy stolarki, okna, dywany, wykładziny, krzesła, meble i inne elementy),</w:t>
      </w:r>
    </w:p>
    <w:p w14:paraId="55791F1C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metale i złom metalowy,</w:t>
      </w:r>
    </w:p>
    <w:p w14:paraId="22AB6305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zużyte urządzenia elektryczne i elektroniczne (telewizory, monitory, pralki, radia, drukarki, odkurzacze, świetlówki i wszelkiego rodzaju lampy, komputery i inny sprzęt AGD), </w:t>
      </w:r>
    </w:p>
    <w:p w14:paraId="2402753C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urządzenia zawierające freony (lodówki, zamrażarki, urządzenia chłodnicze </w:t>
      </w: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klimatyzacyjne), </w:t>
      </w:r>
    </w:p>
    <w:p w14:paraId="0D583E0A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zużyte opony </w:t>
      </w:r>
      <w:r w:rsidR="00133D07" w:rsidRPr="00133D07">
        <w:rPr>
          <w:rFonts w:ascii="Times New Roman" w:hAnsi="Times New Roman" w:cs="Times New Roman"/>
          <w:color w:val="000000" w:themeColor="text1"/>
          <w:sz w:val="24"/>
          <w:szCs w:val="24"/>
        </w:rPr>
        <w:t>( rowerowe, motorowerowe, z wózków, motocykli oraz pojazdów o dopuszczalnej masie całkowitej do 3,5 t, które nie są wykorzystywane do prowadzenia działalności gospodarczej)</w:t>
      </w:r>
      <w:r w:rsidR="00133D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0C4CD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baterie i akumulatory,</w:t>
      </w:r>
    </w:p>
    <w:p w14:paraId="6E9AA4AB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odpady ulegające biodegradacji (powiązane gałęzie, listwy drewniane),</w:t>
      </w:r>
    </w:p>
    <w:p w14:paraId="3DAC16CD" w14:textId="77777777" w:rsidR="00601AE2" w:rsidRPr="00BD4A31" w:rsidRDefault="00601AE2" w:rsidP="00BD4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opakowania z tworzyw sztucznych (beczki, skrzynki, wiadra).</w:t>
      </w: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F398DB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2) załadunek odpadów na środek transportu,</w:t>
      </w:r>
    </w:p>
    <w:p w14:paraId="553BCFFD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 xml:space="preserve">3) przewóz odpadów pomiędzy miejscem odbioru a wyspecjalizowanym odbiorcą wraz </w:t>
      </w:r>
      <w:r w:rsidR="00BD4A31">
        <w:rPr>
          <w:color w:val="auto"/>
        </w:rPr>
        <w:br/>
      </w:r>
      <w:r w:rsidRPr="00F43EC9">
        <w:rPr>
          <w:color w:val="auto"/>
        </w:rPr>
        <w:t>z rozładunkiem,</w:t>
      </w:r>
    </w:p>
    <w:p w14:paraId="72A71338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lastRenderedPageBreak/>
        <w:t>4) zagospodarowanie odebranych odpadów,</w:t>
      </w:r>
    </w:p>
    <w:p w14:paraId="0E994448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5) posprzątanie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miejsc, z których odbierane są wystawione odpady -</w:t>
      </w:r>
      <w:r w:rsidR="00133D07">
        <w:rPr>
          <w:color w:val="auto"/>
        </w:rPr>
        <w:t xml:space="preserve"> </w:t>
      </w:r>
      <w:r w:rsidRPr="00F43EC9">
        <w:rPr>
          <w:color w:val="auto"/>
        </w:rPr>
        <w:t xml:space="preserve">tzn. uprzątnięcie  terenu </w:t>
      </w:r>
      <w:r w:rsidR="00BD4A31">
        <w:rPr>
          <w:color w:val="auto"/>
        </w:rPr>
        <w:br/>
      </w:r>
      <w:r w:rsidRPr="00F43EC9">
        <w:rPr>
          <w:color w:val="auto"/>
        </w:rPr>
        <w:t>z zanieczyszczeń powstałych z winy Wykonawcy</w:t>
      </w:r>
      <w:r w:rsidR="00133D07">
        <w:rPr>
          <w:color w:val="auto"/>
        </w:rPr>
        <w:t xml:space="preserve"> w wyniku niewłaściwego odbioru</w:t>
      </w:r>
      <w:r w:rsidRPr="00F43EC9">
        <w:rPr>
          <w:color w:val="auto"/>
        </w:rPr>
        <w:t>,</w:t>
      </w:r>
    </w:p>
    <w:p w14:paraId="28DD383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6) naprawę szkód powstałych z winy Wykonawcy w trakcie wykonywania czynności.</w:t>
      </w:r>
    </w:p>
    <w:p w14:paraId="49C2DA24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5337857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2.3.2 Wykonawca zobowiązany jest do przekazywania Zamawiającemu raportu ze zbiórki zawierającego między innymi dane o rodzaju, kodzie, masie odebranych oraz o masie zagospodarowanych odpadów, sposobie ich dalszego wykorzystania,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do 30-go dnia miesiąca następującego po miesiącu, w którym prowadzono zbiórkę obwoźną.</w:t>
      </w:r>
    </w:p>
    <w:p w14:paraId="1407559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2.3.3 Wykonawca opracuje i przekaże Zamawiającemu harmonogram wykonania usługi na danym terenie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w terminie umożliwiającym zamieszczenie informacji o terminie zbiórki odpadów wielkogabarytowych na kalendarzyku.</w:t>
      </w:r>
    </w:p>
    <w:p w14:paraId="786C0A6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2.3.4 Zamawiający potwierdzi przyjęcie harmonogramu w terminie 3 dni roboczych od dnia otrzymania go do akceptacji.</w:t>
      </w:r>
    </w:p>
    <w:p w14:paraId="63D8DFB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2.3.5 Zbiórka odpadów nie obejmuje odpadów powstałych w trakcie prowadzonej działalności przez podmioty gospodarcze.</w:t>
      </w:r>
    </w:p>
    <w:p w14:paraId="120C8ED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2.3.6 Odpady zbierane selektywnie nie mają limitu ilościowego.</w:t>
      </w:r>
    </w:p>
    <w:p w14:paraId="06CF6EAC" w14:textId="77777777" w:rsidR="001C1EBC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2.3.7 Odpady nie odebrane w terminie harmonogramowym z przyczyn Wykonawcy będą odbierane w przeciągu 2 dni roboczych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od otrzymania zawiadomienia fax-em lub mail-em od Zamawiającego. Załatwienie reklamacji należy niez</w:t>
      </w:r>
      <w:r w:rsidR="00D56C8E" w:rsidRPr="00F43EC9">
        <w:rPr>
          <w:color w:val="auto"/>
        </w:rPr>
        <w:t>włocznie potwierdzić fax-em: 043/842-43-15</w:t>
      </w:r>
      <w:r w:rsidRPr="00F43EC9">
        <w:rPr>
          <w:color w:val="auto"/>
        </w:rPr>
        <w:t xml:space="preserve"> lub e-mailem na</w:t>
      </w:r>
      <w:r w:rsidR="00D56C8E" w:rsidRPr="00F43EC9">
        <w:rPr>
          <w:color w:val="auto"/>
        </w:rPr>
        <w:t xml:space="preserve"> adres: fundusze.unijne@konopnica.pl</w:t>
      </w:r>
      <w:r w:rsidRPr="00F43EC9">
        <w:rPr>
          <w:color w:val="auto"/>
        </w:rPr>
        <w:t xml:space="preserve"> </w:t>
      </w:r>
    </w:p>
    <w:p w14:paraId="5ED57D4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2.3.8    Stosownie do treści art. 6d ust. 4 pkt 5 ustawy z dnia 13 września 1996 r. o utrzymaniu czystości i porządku w gminach, Wykonawca wskazuje instalacje, w szczególności instalacje komunalne, do których będzie przekazywał odpady komunalne odebrane z </w:t>
      </w:r>
      <w:r w:rsidR="00D56C8E" w:rsidRPr="00F43EC9">
        <w:rPr>
          <w:color w:val="auto"/>
        </w:rPr>
        <w:t xml:space="preserve">terenu Gminy Konopnica </w:t>
      </w:r>
      <w:r w:rsidRPr="00F43EC9">
        <w:rPr>
          <w:color w:val="auto"/>
        </w:rPr>
        <w:t xml:space="preserve">od właścicieli nieruchomości: </w:t>
      </w:r>
    </w:p>
    <w:p w14:paraId="3F34AB05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1) zmieszane odpady komunalne,</w:t>
      </w:r>
    </w:p>
    <w:p w14:paraId="6291B38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2) odpady ulegające biodegradacji w tym bioodpady, odpady kuchenne,</w:t>
      </w:r>
    </w:p>
    <w:p w14:paraId="0AA25F8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3) selektywnie zbierane odpady</w:t>
      </w:r>
      <w:r w:rsidR="00D560FB" w:rsidRPr="00F43EC9">
        <w:rPr>
          <w:color w:val="auto"/>
        </w:rPr>
        <w:t>.</w:t>
      </w:r>
    </w:p>
    <w:p w14:paraId="12367038" w14:textId="77777777" w:rsidR="00D560FB" w:rsidRPr="00F43EC9" w:rsidRDefault="00D560FB" w:rsidP="00F43EC9">
      <w:pPr>
        <w:pStyle w:val="Default"/>
        <w:jc w:val="both"/>
        <w:rPr>
          <w:color w:val="auto"/>
        </w:rPr>
      </w:pPr>
    </w:p>
    <w:p w14:paraId="4D7BC918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 xml:space="preserve">3 Ochrona danych osobowych podczas realizacji usługi </w:t>
      </w:r>
    </w:p>
    <w:p w14:paraId="20DE72C4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Wykonawca zobowiązuje się do przetwarzania powierzonych mu danych osobowych zgodnie z załącznikiem nr 4 do umowy, Rozporządzeniem Parlamentu Europejskiego i Rady (UE) 2016/679 z dnia 27 kwietnia 2016 r. w sprawie ochrony osób fizycznych w związku </w:t>
      </w:r>
      <w:r w:rsidR="00BD4A31">
        <w:rPr>
          <w:color w:val="auto"/>
        </w:rPr>
        <w:br/>
      </w:r>
      <w:r w:rsidRPr="00F43EC9">
        <w:rPr>
          <w:color w:val="auto"/>
        </w:rPr>
        <w:t xml:space="preserve">z przetwarzaniem danych osobowych i w sprawie swobodnego przepływu takich danych oraz uchylenia dyrektywy 95/46/WE (ogólne rozporządzenie o ochronie danych)oraz z innymi przepisami prawa powszechnie obowiązującego, które chronią prawa osób, których dane dotyczą (dane te dotyczą zwykle właścicieli nieruchomości, którzy złożyli deklarację </w:t>
      </w:r>
      <w:r w:rsidR="00BD4A31">
        <w:rPr>
          <w:color w:val="auto"/>
        </w:rPr>
        <w:br/>
      </w:r>
      <w:r w:rsidRPr="00F43EC9">
        <w:rPr>
          <w:color w:val="auto"/>
        </w:rPr>
        <w:t>o wysokości opłaty za gospodarowanie odpadami komunalnymi, w postaci imion i nazwisk, adresu odbioru odpadów komunalnych, adresu do korespondencji, nr telefonu).</w:t>
      </w:r>
    </w:p>
    <w:p w14:paraId="10E582E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Ochrona danych osobowych podczas realizacji usługi będzie się odbywała zgodnie z zapisami przedstawionymi w projekcie umowy powierzenia danych osobowych stanowiącym załącznik nr </w:t>
      </w:r>
      <w:r w:rsidR="00343C38">
        <w:rPr>
          <w:color w:val="auto"/>
        </w:rPr>
        <w:t xml:space="preserve">6 </w:t>
      </w:r>
      <w:r w:rsidRPr="00F43EC9">
        <w:rPr>
          <w:color w:val="auto"/>
        </w:rPr>
        <w:t>SIWZ.</w:t>
      </w:r>
    </w:p>
    <w:p w14:paraId="4FDB8626" w14:textId="77777777" w:rsidR="00BD4A31" w:rsidRPr="00F43EC9" w:rsidRDefault="00BD4A31" w:rsidP="00F43EC9">
      <w:pPr>
        <w:pStyle w:val="Default"/>
        <w:jc w:val="both"/>
        <w:rPr>
          <w:color w:val="auto"/>
        </w:rPr>
      </w:pPr>
    </w:p>
    <w:p w14:paraId="33B63C6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4 Wymagania dotyczące zatrudnienia przez Wykonawcę lub podwykonawcę na podstawie umowy o</w:t>
      </w:r>
      <w:r w:rsidR="00BE63F4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 xml:space="preserve">pracę osób wykonujących wskazane przez Zamawiającego czynności w zakresie realizacji zamówienia. </w:t>
      </w:r>
    </w:p>
    <w:p w14:paraId="71389BD3" w14:textId="11482EC5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4.1 Wykonawca zobowiązany jest do zatrudnienia na podstawie umowy o pracę osób wykonujących wskazane przez Zamawiającego czynności w zakresie realizacji zamówienia, jeżeli wykonanie tych czynności polega  na wykonaniu pracy w sposób określony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w art. 22</w:t>
      </w:r>
      <w:r w:rsidR="00F47039">
        <w:rPr>
          <w:color w:val="auto"/>
        </w:rPr>
        <w:t xml:space="preserve">                   </w:t>
      </w:r>
      <w:r w:rsidRPr="00F43EC9">
        <w:rPr>
          <w:color w:val="auto"/>
        </w:rPr>
        <w:t xml:space="preserve"> § 1 ustawy z dnia 26 czerwca 1974</w:t>
      </w:r>
      <w:r w:rsidR="00BD4A31">
        <w:rPr>
          <w:color w:val="auto"/>
        </w:rPr>
        <w:t xml:space="preserve"> </w:t>
      </w:r>
      <w:r w:rsidRPr="00F43EC9">
        <w:rPr>
          <w:color w:val="auto"/>
        </w:rPr>
        <w:t>r. –Kodeks pracy ( Dz.U. z 20</w:t>
      </w:r>
      <w:r w:rsidR="00F47039">
        <w:rPr>
          <w:color w:val="auto"/>
        </w:rPr>
        <w:t xml:space="preserve">20 </w:t>
      </w:r>
      <w:r w:rsidRPr="00F43EC9">
        <w:rPr>
          <w:color w:val="auto"/>
        </w:rPr>
        <w:t xml:space="preserve">r. poz. </w:t>
      </w:r>
      <w:r w:rsidR="00F47039">
        <w:rPr>
          <w:color w:val="auto"/>
        </w:rPr>
        <w:t>1320</w:t>
      </w:r>
      <w:r w:rsidRPr="00F43EC9">
        <w:rPr>
          <w:color w:val="auto"/>
        </w:rPr>
        <w:t xml:space="preserve"> z późn. zm.).</w:t>
      </w:r>
      <w:r w:rsidR="00BD4A31">
        <w:rPr>
          <w:color w:val="auto"/>
        </w:rPr>
        <w:t xml:space="preserve"> </w:t>
      </w:r>
      <w:r w:rsidRPr="00F43EC9">
        <w:rPr>
          <w:color w:val="auto"/>
        </w:rPr>
        <w:t xml:space="preserve">Do czynność tych Zamawiający zalicza: </w:t>
      </w:r>
    </w:p>
    <w:p w14:paraId="23BEEE62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1) Koordynowanie zadań Wykonawcy w zakresie realizacji zamówienia, w szczególności nadzór nad właściwą realizacją umowy,</w:t>
      </w:r>
    </w:p>
    <w:p w14:paraId="6ECBDB7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2) Bieżącą obsługę zgłoszeń ze strony Zamawiającego celem właściwej realizacji usługi na terenie gminy(biurowa obsługa systemu),</w:t>
      </w:r>
    </w:p>
    <w:p w14:paraId="1DAFA1C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Na potwierdzenie powyższego warunku Wykonawca składa stosowne oświadczenie przed podpisaniem umowy z Zamawiającym. </w:t>
      </w:r>
    </w:p>
    <w:p w14:paraId="75DEFE3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Każdorazowa (na etapie realizacji przedmiotu zamówienia) uzasadniona zmiana osób wskazanych przez Wykonawcę będzie wymagała złożenia zaktualizowanego oświadczenia. </w:t>
      </w:r>
    </w:p>
    <w:p w14:paraId="06CBDF3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4.2 Zatrudnienie osób wykonujących czynności, które zostały wskazane w pkt. 4.1powinno trwać w całym okresie świadczenia usługi odbioru i zagospodarowania odpadów komunalnych. Zamawiający ma prawo w każdym okresie realizacji usługi zwrócić się do Wykonawcy o przedstawienie zanonimizowanej dokumentacji zatrudnienia osób na podstawie umowy o pracę,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które  wykonują wskazane czynności.</w:t>
      </w:r>
    </w:p>
    <w:p w14:paraId="563F53C4" w14:textId="7850584B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4.3 W przypadku naruszenia zapisów pkt 4.2</w:t>
      </w:r>
      <w:r w:rsidR="00343C38">
        <w:rPr>
          <w:color w:val="auto"/>
        </w:rPr>
        <w:t xml:space="preserve"> </w:t>
      </w:r>
      <w:r w:rsidRPr="00F43EC9">
        <w:rPr>
          <w:color w:val="auto"/>
        </w:rPr>
        <w:t>Wykonawca będzie zobowiązany do zapłacenia kary umownej Zamawiającemu w wysokości</w:t>
      </w:r>
      <w:r w:rsidR="002635B9">
        <w:rPr>
          <w:color w:val="auto"/>
        </w:rPr>
        <w:t xml:space="preserve"> 0,01</w:t>
      </w:r>
      <w:r w:rsidRPr="00F43EC9">
        <w:rPr>
          <w:color w:val="auto"/>
        </w:rPr>
        <w:t xml:space="preserve">% </w:t>
      </w:r>
      <w:r w:rsidR="002635B9">
        <w:rPr>
          <w:color w:val="auto"/>
        </w:rPr>
        <w:t xml:space="preserve"> wartości 1 tony odpadów</w:t>
      </w:r>
      <w:r w:rsidRPr="00F43EC9">
        <w:rPr>
          <w:color w:val="auto"/>
        </w:rPr>
        <w:t>, za każdy rozpoczęty miesiąc nie dotrzymania tego warunku.</w:t>
      </w:r>
    </w:p>
    <w:p w14:paraId="567D59AC" w14:textId="77777777" w:rsidR="00BD4A31" w:rsidRPr="00F43EC9" w:rsidRDefault="00BD4A31" w:rsidP="00F43EC9">
      <w:pPr>
        <w:pStyle w:val="Default"/>
        <w:jc w:val="both"/>
        <w:rPr>
          <w:color w:val="auto"/>
        </w:rPr>
      </w:pPr>
    </w:p>
    <w:p w14:paraId="21E602AA" w14:textId="77777777" w:rsidR="00675C72" w:rsidRPr="00F43EC9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b/>
          <w:bCs/>
          <w:color w:val="000000" w:themeColor="text1"/>
        </w:rPr>
        <w:t>5 Informacje dodatkowe istotne z punktu widzenia zamówienia:</w:t>
      </w:r>
    </w:p>
    <w:p w14:paraId="1000EBCF" w14:textId="77777777" w:rsidR="00675C72" w:rsidRPr="00F43EC9" w:rsidRDefault="00D56C8E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000000" w:themeColor="text1"/>
        </w:rPr>
        <w:t>5.1 Gmina Konopnica</w:t>
      </w:r>
      <w:r w:rsidR="00675C72" w:rsidRPr="00F43EC9">
        <w:rPr>
          <w:color w:val="000000" w:themeColor="text1"/>
        </w:rPr>
        <w:t xml:space="preserve"> jest gminą wiejską. Powierzchnia gminy to</w:t>
      </w:r>
      <w:r w:rsidR="00896C4F" w:rsidRPr="00F43EC9">
        <w:rPr>
          <w:color w:val="000000" w:themeColor="text1"/>
        </w:rPr>
        <w:t xml:space="preserve"> 83 km2</w:t>
      </w:r>
      <w:r w:rsidR="00675C72" w:rsidRPr="00F43EC9">
        <w:rPr>
          <w:color w:val="000000" w:themeColor="text1"/>
        </w:rPr>
        <w:t>.</w:t>
      </w:r>
    </w:p>
    <w:p w14:paraId="0E631295" w14:textId="77777777" w:rsidR="001C1EBC" w:rsidRPr="00F43EC9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000000" w:themeColor="text1"/>
        </w:rPr>
        <w:t xml:space="preserve">Na terenie Gminy </w:t>
      </w:r>
      <w:r w:rsidR="00133D07">
        <w:rPr>
          <w:color w:val="000000" w:themeColor="text1"/>
        </w:rPr>
        <w:t>Konopnica</w:t>
      </w:r>
      <w:r w:rsidRPr="00F43EC9">
        <w:rPr>
          <w:color w:val="000000" w:themeColor="text1"/>
        </w:rPr>
        <w:t xml:space="preserve"> znajduje się </w:t>
      </w:r>
      <w:r w:rsidR="00523AC8" w:rsidRPr="00F43EC9">
        <w:rPr>
          <w:color w:val="000000" w:themeColor="text1"/>
        </w:rPr>
        <w:t>12 sołectw.</w:t>
      </w:r>
    </w:p>
    <w:p w14:paraId="09CCA251" w14:textId="77777777" w:rsidR="00675C72" w:rsidRPr="00F43EC9" w:rsidRDefault="00675C72" w:rsidP="00F43EC9">
      <w:pPr>
        <w:pStyle w:val="Default"/>
        <w:jc w:val="both"/>
        <w:rPr>
          <w:color w:val="FF0000"/>
        </w:rPr>
      </w:pPr>
      <w:r w:rsidRPr="00F43EC9">
        <w:rPr>
          <w:color w:val="000000" w:themeColor="text1"/>
        </w:rPr>
        <w:t>W gminie</w:t>
      </w:r>
      <w:r w:rsidR="00523AC8" w:rsidRPr="00F43EC9">
        <w:rPr>
          <w:color w:val="000000" w:themeColor="text1"/>
        </w:rPr>
        <w:t xml:space="preserve"> </w:t>
      </w:r>
      <w:r w:rsidRPr="00F43EC9">
        <w:rPr>
          <w:color w:val="000000" w:themeColor="text1"/>
        </w:rPr>
        <w:t>przeważa zabudowa jednorodzinna rozproszona (gospodarstwa rolne)</w:t>
      </w:r>
      <w:r w:rsidR="00523AC8" w:rsidRPr="00F43EC9">
        <w:rPr>
          <w:color w:val="000000" w:themeColor="text1"/>
        </w:rPr>
        <w:t>.</w:t>
      </w:r>
    </w:p>
    <w:p w14:paraId="0A7BBC25" w14:textId="0726EBDF" w:rsidR="00523AC8" w:rsidRPr="00F43EC9" w:rsidRDefault="00675C72" w:rsidP="00F43EC9">
      <w:pPr>
        <w:pStyle w:val="Default"/>
        <w:jc w:val="both"/>
      </w:pPr>
      <w:r w:rsidRPr="00F43EC9">
        <w:rPr>
          <w:color w:val="000000" w:themeColor="text1"/>
        </w:rPr>
        <w:t xml:space="preserve">5.2 </w:t>
      </w:r>
      <w:r w:rsidR="00523AC8" w:rsidRPr="00F43EC9">
        <w:t>Dane dotyczące szacunkowej liczby osób zamieszkałych, szacunkowej liczby gospodarstw domowych i szacunkowej liczby nieruchomości na których znajdują się domki letniskowe, wg stanu na dzień 15.10.20</w:t>
      </w:r>
      <w:r w:rsidR="00CD053B">
        <w:t>20</w:t>
      </w:r>
      <w:r w:rsidR="00523AC8" w:rsidRPr="00F43EC9">
        <w:t xml:space="preserve"> r. (na podstawie złożonych deklaracji): </w:t>
      </w:r>
    </w:p>
    <w:p w14:paraId="47ED8C31" w14:textId="7858E713" w:rsidR="00523AC8" w:rsidRPr="00F43EC9" w:rsidRDefault="00523AC8" w:rsidP="00F43EC9">
      <w:pPr>
        <w:pStyle w:val="Default"/>
        <w:jc w:val="both"/>
      </w:pPr>
      <w:r w:rsidRPr="00F43EC9">
        <w:t xml:space="preserve">- liczba mieszkańców: </w:t>
      </w:r>
      <w:r w:rsidRPr="00F43EC9">
        <w:rPr>
          <w:b/>
          <w:bCs/>
        </w:rPr>
        <w:t>30</w:t>
      </w:r>
      <w:r w:rsidR="00AC0745">
        <w:rPr>
          <w:b/>
          <w:bCs/>
        </w:rPr>
        <w:t>5</w:t>
      </w:r>
      <w:r w:rsidR="00FB28A1">
        <w:rPr>
          <w:b/>
          <w:bCs/>
        </w:rPr>
        <w:t>2</w:t>
      </w:r>
      <w:r w:rsidRPr="00F43EC9">
        <w:rPr>
          <w:b/>
          <w:bCs/>
        </w:rPr>
        <w:t xml:space="preserve"> osób</w:t>
      </w:r>
      <w:r w:rsidRPr="00F43EC9">
        <w:t xml:space="preserve">, </w:t>
      </w:r>
    </w:p>
    <w:p w14:paraId="7F2808D7" w14:textId="767E2D84" w:rsidR="00523AC8" w:rsidRPr="00F43EC9" w:rsidRDefault="00523AC8" w:rsidP="00F43EC9">
      <w:pPr>
        <w:pStyle w:val="Default"/>
        <w:jc w:val="both"/>
      </w:pPr>
      <w:r w:rsidRPr="00F43EC9">
        <w:t xml:space="preserve">- liczba nieruchomości: </w:t>
      </w:r>
      <w:r w:rsidRPr="00F43EC9">
        <w:rPr>
          <w:b/>
          <w:bCs/>
        </w:rPr>
        <w:t>12</w:t>
      </w:r>
      <w:r w:rsidR="00AC0745">
        <w:rPr>
          <w:b/>
          <w:bCs/>
        </w:rPr>
        <w:t>14</w:t>
      </w:r>
      <w:r w:rsidRPr="00F43EC9">
        <w:t xml:space="preserve">, </w:t>
      </w:r>
    </w:p>
    <w:p w14:paraId="3DE82687" w14:textId="7ED0225D" w:rsidR="00675C72" w:rsidRPr="00F43EC9" w:rsidRDefault="00523AC8" w:rsidP="00F43EC9">
      <w:pPr>
        <w:pStyle w:val="Default"/>
        <w:jc w:val="both"/>
        <w:rPr>
          <w:b/>
          <w:bCs/>
        </w:rPr>
      </w:pPr>
      <w:r w:rsidRPr="00F43EC9">
        <w:t xml:space="preserve">- liczba domków letniskowych (ryczałt): </w:t>
      </w:r>
      <w:r w:rsidR="00AC0745">
        <w:rPr>
          <w:b/>
          <w:bCs/>
        </w:rPr>
        <w:t>105</w:t>
      </w:r>
    </w:p>
    <w:p w14:paraId="0E1ADDCA" w14:textId="507E628E" w:rsidR="00523AC8" w:rsidRDefault="00523AC8" w:rsidP="00F43EC9">
      <w:pPr>
        <w:pStyle w:val="Default"/>
        <w:jc w:val="both"/>
        <w:rPr>
          <w:color w:val="000000" w:themeColor="text1"/>
        </w:rPr>
      </w:pPr>
      <w:r w:rsidRPr="00F43EC9">
        <w:rPr>
          <w:b/>
          <w:bCs/>
        </w:rPr>
        <w:t xml:space="preserve">- </w:t>
      </w:r>
      <w:r w:rsidRPr="00F43EC9">
        <w:t xml:space="preserve">szacunkowa liczba </w:t>
      </w:r>
      <w:r w:rsidR="003E4A92" w:rsidRPr="00F43EC9">
        <w:t>rozstawionych</w:t>
      </w:r>
      <w:r w:rsidRPr="00F43EC9">
        <w:t xml:space="preserve"> pojemników na terenie gminy </w:t>
      </w:r>
      <w:r w:rsidR="003E4A92" w:rsidRPr="00F43EC9">
        <w:t xml:space="preserve">- </w:t>
      </w:r>
      <w:r w:rsidR="00AC0745">
        <w:rPr>
          <w:color w:val="000000" w:themeColor="text1"/>
        </w:rPr>
        <w:t>5231</w:t>
      </w:r>
      <w:r w:rsidRPr="00F43EC9">
        <w:rPr>
          <w:color w:val="000000" w:themeColor="text1"/>
        </w:rPr>
        <w:t xml:space="preserve"> szt.</w:t>
      </w:r>
    </w:p>
    <w:p w14:paraId="37BB5292" w14:textId="77777777" w:rsidR="00FB28A1" w:rsidRDefault="00FB28A1" w:rsidP="00F43EC9">
      <w:pPr>
        <w:pStyle w:val="Default"/>
        <w:jc w:val="both"/>
        <w:rPr>
          <w:color w:val="000000" w:themeColor="text1"/>
        </w:rPr>
      </w:pPr>
    </w:p>
    <w:p w14:paraId="285B69C1" w14:textId="77777777" w:rsidR="00FB28A1" w:rsidRPr="00FB28A1" w:rsidRDefault="00FB28A1" w:rsidP="00FB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8A1">
        <w:rPr>
          <w:rFonts w:ascii="Times New Roman" w:hAnsi="Times New Roman" w:cs="Times New Roman"/>
          <w:b/>
          <w:sz w:val="24"/>
          <w:szCs w:val="24"/>
        </w:rPr>
        <w:t xml:space="preserve">Wykaz zadeklarowanych mieszkańców Gminy Konopnica </w:t>
      </w:r>
      <w:r>
        <w:rPr>
          <w:rFonts w:ascii="Times New Roman" w:hAnsi="Times New Roman" w:cs="Times New Roman"/>
          <w:b/>
          <w:sz w:val="24"/>
          <w:szCs w:val="24"/>
        </w:rPr>
        <w:t>w poszczególnych sołectwach</w:t>
      </w:r>
      <w:r w:rsidRPr="00FB28A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98"/>
        <w:gridCol w:w="3818"/>
      </w:tblGrid>
      <w:tr w:rsidR="00FB28A1" w:rsidRPr="00FB28A1" w14:paraId="2AB1C5D0" w14:textId="77777777" w:rsidTr="00E01672">
        <w:tc>
          <w:tcPr>
            <w:tcW w:w="648" w:type="dxa"/>
            <w:shd w:val="clear" w:color="auto" w:fill="auto"/>
          </w:tcPr>
          <w:p w14:paraId="55F4EC3A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80" w:type="dxa"/>
            <w:shd w:val="clear" w:color="auto" w:fill="auto"/>
          </w:tcPr>
          <w:p w14:paraId="3017421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84" w:type="dxa"/>
            <w:shd w:val="clear" w:color="auto" w:fill="auto"/>
          </w:tcPr>
          <w:p w14:paraId="07503299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Liczba mieszkańców</w:t>
            </w:r>
          </w:p>
        </w:tc>
      </w:tr>
      <w:tr w:rsidR="00FB28A1" w:rsidRPr="00FB28A1" w14:paraId="05934695" w14:textId="77777777" w:rsidTr="00E01672">
        <w:tc>
          <w:tcPr>
            <w:tcW w:w="648" w:type="dxa"/>
            <w:shd w:val="clear" w:color="auto" w:fill="auto"/>
          </w:tcPr>
          <w:p w14:paraId="00FE992E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42471A4E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Anielin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CC8FCB3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B28A1" w:rsidRPr="00FB28A1" w14:paraId="0121028C" w14:textId="77777777" w:rsidTr="00E01672">
        <w:tc>
          <w:tcPr>
            <w:tcW w:w="648" w:type="dxa"/>
            <w:shd w:val="clear" w:color="auto" w:fill="auto"/>
          </w:tcPr>
          <w:p w14:paraId="7E0776A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7F5FCB2B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Bębnów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19021D0C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B28A1" w:rsidRPr="00FB28A1" w14:paraId="418BC0A0" w14:textId="77777777" w:rsidTr="00E01672">
        <w:tc>
          <w:tcPr>
            <w:tcW w:w="648" w:type="dxa"/>
            <w:shd w:val="clear" w:color="auto" w:fill="auto"/>
          </w:tcPr>
          <w:p w14:paraId="6A6B564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32D9BC15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Głuchów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66115236" w14:textId="6B924B20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B28A1" w:rsidRPr="00FB28A1" w14:paraId="464E78AE" w14:textId="77777777" w:rsidTr="00E01672">
        <w:tc>
          <w:tcPr>
            <w:tcW w:w="648" w:type="dxa"/>
            <w:shd w:val="clear" w:color="auto" w:fill="auto"/>
          </w:tcPr>
          <w:p w14:paraId="2969A041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14:paraId="5435A731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Kamyk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295BEAE1" w14:textId="7BEB136B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28A1" w:rsidRPr="00FB28A1" w14:paraId="74CD510E" w14:textId="77777777" w:rsidTr="00E01672">
        <w:tc>
          <w:tcPr>
            <w:tcW w:w="648" w:type="dxa"/>
            <w:shd w:val="clear" w:color="auto" w:fill="auto"/>
          </w:tcPr>
          <w:p w14:paraId="4B7874D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14:paraId="67283154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Konopnica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0BF944B3" w14:textId="499EF9D2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28A1" w:rsidRPr="00FB28A1" w14:paraId="706E9CF8" w14:textId="77777777" w:rsidTr="00E01672">
        <w:tc>
          <w:tcPr>
            <w:tcW w:w="648" w:type="dxa"/>
            <w:shd w:val="clear" w:color="auto" w:fill="auto"/>
          </w:tcPr>
          <w:p w14:paraId="03AB719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14:paraId="63323A52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Mała Wieś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18F45507" w14:textId="48468D9F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B28A1" w:rsidRPr="00FB28A1" w14:paraId="22A158DB" w14:textId="77777777" w:rsidTr="00E01672">
        <w:tc>
          <w:tcPr>
            <w:tcW w:w="648" w:type="dxa"/>
            <w:shd w:val="clear" w:color="auto" w:fill="auto"/>
          </w:tcPr>
          <w:p w14:paraId="5E88D578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80" w:type="dxa"/>
            <w:shd w:val="clear" w:color="auto" w:fill="auto"/>
          </w:tcPr>
          <w:p w14:paraId="427254B4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Piaski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7285DC0" w14:textId="74A7B0D3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8A1" w:rsidRPr="00FB28A1" w14:paraId="6D9EC77C" w14:textId="77777777" w:rsidTr="00E01672">
        <w:tc>
          <w:tcPr>
            <w:tcW w:w="648" w:type="dxa"/>
            <w:shd w:val="clear" w:color="auto" w:fill="auto"/>
          </w:tcPr>
          <w:p w14:paraId="22DA95B0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80" w:type="dxa"/>
            <w:shd w:val="clear" w:color="auto" w:fill="auto"/>
          </w:tcPr>
          <w:p w14:paraId="36AD4965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Rychłocice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0E573F8" w14:textId="18EEAB31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B28A1" w:rsidRPr="00FB28A1" w14:paraId="0F1A51B8" w14:textId="77777777" w:rsidTr="00E01672">
        <w:tc>
          <w:tcPr>
            <w:tcW w:w="648" w:type="dxa"/>
            <w:shd w:val="clear" w:color="auto" w:fill="auto"/>
          </w:tcPr>
          <w:p w14:paraId="7F57CA71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80" w:type="dxa"/>
            <w:shd w:val="clear" w:color="auto" w:fill="auto"/>
          </w:tcPr>
          <w:p w14:paraId="65FE4E8E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Sabinów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68188103" w14:textId="4157383F" w:rsidR="00FB28A1" w:rsidRPr="00FB28A1" w:rsidRDefault="00AC0745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B28A1" w:rsidRPr="00FB28A1" w14:paraId="3FEE04F1" w14:textId="77777777" w:rsidTr="00E01672">
        <w:tc>
          <w:tcPr>
            <w:tcW w:w="648" w:type="dxa"/>
            <w:shd w:val="clear" w:color="auto" w:fill="auto"/>
          </w:tcPr>
          <w:p w14:paraId="7FBDBC75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80" w:type="dxa"/>
            <w:shd w:val="clear" w:color="auto" w:fill="auto"/>
          </w:tcPr>
          <w:p w14:paraId="2CF3D2AF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Strobin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20E658EB" w14:textId="492A35F4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B28A1" w:rsidRPr="00FB28A1" w14:paraId="6F4E99C0" w14:textId="77777777" w:rsidTr="00E01672">
        <w:tc>
          <w:tcPr>
            <w:tcW w:w="648" w:type="dxa"/>
            <w:shd w:val="clear" w:color="auto" w:fill="auto"/>
          </w:tcPr>
          <w:p w14:paraId="294055AA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80" w:type="dxa"/>
            <w:shd w:val="clear" w:color="auto" w:fill="auto"/>
          </w:tcPr>
          <w:p w14:paraId="24231282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Szynkielów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089BE18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FB28A1" w:rsidRPr="00FB28A1" w14:paraId="4079FF35" w14:textId="77777777" w:rsidTr="00E01672">
        <w:tc>
          <w:tcPr>
            <w:tcW w:w="648" w:type="dxa"/>
            <w:shd w:val="clear" w:color="auto" w:fill="auto"/>
          </w:tcPr>
          <w:p w14:paraId="356D3E7B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80" w:type="dxa"/>
            <w:shd w:val="clear" w:color="auto" w:fill="auto"/>
          </w:tcPr>
          <w:p w14:paraId="3B02C588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Wrońsko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460CBDE" w14:textId="75CEB97A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28A1" w:rsidRPr="00FB28A1" w14:paraId="1C165114" w14:textId="77777777" w:rsidTr="00E01672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405BF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14BFAF" w14:textId="77777777" w:rsidR="00FB28A1" w:rsidRPr="00FB28A1" w:rsidRDefault="00FB28A1" w:rsidP="00E01672">
            <w:pPr>
              <w:ind w:left="8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20A9C2D" w14:textId="3D46641E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C07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F3120F1" w14:textId="77777777" w:rsidR="00FB28A1" w:rsidRPr="00FB28A1" w:rsidRDefault="00FB28A1" w:rsidP="00F43EC9">
      <w:pPr>
        <w:pStyle w:val="Default"/>
        <w:jc w:val="both"/>
        <w:rPr>
          <w:color w:val="FF0000"/>
        </w:rPr>
      </w:pPr>
    </w:p>
    <w:p w14:paraId="3AC98BA0" w14:textId="35ACA8AB" w:rsidR="00BE63F4" w:rsidRPr="00FB28A1" w:rsidRDefault="00675C72" w:rsidP="00F43EC9">
      <w:pPr>
        <w:pStyle w:val="Default"/>
        <w:jc w:val="both"/>
        <w:rPr>
          <w:color w:val="FF0000"/>
        </w:rPr>
      </w:pPr>
      <w:r w:rsidRPr="00FB28A1">
        <w:rPr>
          <w:color w:val="000000" w:themeColor="text1"/>
        </w:rPr>
        <w:t>5.</w:t>
      </w:r>
      <w:r w:rsidR="00523AC8" w:rsidRPr="00FB28A1">
        <w:rPr>
          <w:color w:val="000000" w:themeColor="text1"/>
        </w:rPr>
        <w:t>3</w:t>
      </w:r>
      <w:r w:rsidRPr="00FB28A1">
        <w:rPr>
          <w:color w:val="000000" w:themeColor="text1"/>
        </w:rPr>
        <w:t xml:space="preserve"> </w:t>
      </w:r>
      <w:r w:rsidR="00BE63F4" w:rsidRPr="00FB28A1">
        <w:t xml:space="preserve">Ilości odpadów odebranych od właścicieli nieruchomości zamieszkałych </w:t>
      </w:r>
      <w:r w:rsidR="00BD4A31" w:rsidRPr="00FB28A1">
        <w:br/>
      </w:r>
      <w:r w:rsidR="00BE63F4" w:rsidRPr="00FB28A1">
        <w:t xml:space="preserve">i niezamieszkałych w </w:t>
      </w:r>
      <w:r w:rsidR="00BE63F4" w:rsidRPr="00FB28A1">
        <w:rPr>
          <w:b/>
          <w:bCs/>
        </w:rPr>
        <w:t>201</w:t>
      </w:r>
      <w:r w:rsidR="00AC0745">
        <w:rPr>
          <w:b/>
          <w:bCs/>
        </w:rPr>
        <w:t>9</w:t>
      </w:r>
      <w:r w:rsidR="00BE63F4" w:rsidRPr="00FB28A1">
        <w:rPr>
          <w:b/>
          <w:bCs/>
        </w:rPr>
        <w:t xml:space="preserve"> r. </w:t>
      </w:r>
      <w:r w:rsidR="00BE63F4" w:rsidRPr="00FB28A1">
        <w:t>na terenie gminy Konopnica przez przedsiębiorców odbierających odpady:</w:t>
      </w:r>
    </w:p>
    <w:p w14:paraId="60FE5D4D" w14:textId="77777777" w:rsidR="00D55886" w:rsidRDefault="00D55886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615"/>
        <w:gridCol w:w="1823"/>
        <w:gridCol w:w="1956"/>
      </w:tblGrid>
      <w:tr w:rsidR="00BE63F4" w:rsidRPr="00522FB0" w14:paraId="0FC3F882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194E4D8F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15" w:type="dxa"/>
            <w:vAlign w:val="center"/>
          </w:tcPr>
          <w:p w14:paraId="6C0220B7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Rodzaj odpadu</w:t>
            </w:r>
          </w:p>
        </w:tc>
        <w:tc>
          <w:tcPr>
            <w:tcW w:w="1823" w:type="dxa"/>
            <w:vAlign w:val="center"/>
          </w:tcPr>
          <w:p w14:paraId="28AE0E68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Kod odpadu</w:t>
            </w:r>
          </w:p>
        </w:tc>
        <w:tc>
          <w:tcPr>
            <w:tcW w:w="1956" w:type="dxa"/>
            <w:vAlign w:val="center"/>
          </w:tcPr>
          <w:p w14:paraId="386B846C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Ilość [Mg]</w:t>
            </w:r>
          </w:p>
        </w:tc>
      </w:tr>
      <w:tr w:rsidR="00BE63F4" w:rsidRPr="00522FB0" w14:paraId="79334273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6C213B76" w14:textId="783F0DE1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15" w:type="dxa"/>
            <w:vAlign w:val="center"/>
          </w:tcPr>
          <w:p w14:paraId="51F30C76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1823" w:type="dxa"/>
            <w:vAlign w:val="center"/>
          </w:tcPr>
          <w:p w14:paraId="7431E89A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1956" w:type="dxa"/>
            <w:vAlign w:val="center"/>
          </w:tcPr>
          <w:p w14:paraId="39B53EB4" w14:textId="53102902" w:rsidR="00BE63F4" w:rsidRPr="001F4D62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3,610</w:t>
            </w:r>
          </w:p>
        </w:tc>
      </w:tr>
      <w:tr w:rsidR="00BE63F4" w:rsidRPr="00522FB0" w14:paraId="75B01178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3E89256C" w14:textId="26047225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5" w:type="dxa"/>
            <w:vAlign w:val="center"/>
          </w:tcPr>
          <w:p w14:paraId="2E6D6C96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1823" w:type="dxa"/>
            <w:vAlign w:val="center"/>
          </w:tcPr>
          <w:p w14:paraId="36EB93DB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956" w:type="dxa"/>
            <w:vAlign w:val="center"/>
          </w:tcPr>
          <w:p w14:paraId="0693F87A" w14:textId="07404840" w:rsidR="00BE63F4" w:rsidRPr="001F4D62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33,320</w:t>
            </w:r>
          </w:p>
        </w:tc>
      </w:tr>
      <w:tr w:rsidR="00BE63F4" w:rsidRPr="00522FB0" w14:paraId="0DC0B8DC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7E9B2EC9" w14:textId="139BB429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5" w:type="dxa"/>
            <w:vAlign w:val="center"/>
          </w:tcPr>
          <w:p w14:paraId="225EE183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1823" w:type="dxa"/>
            <w:vAlign w:val="center"/>
          </w:tcPr>
          <w:p w14:paraId="2CFE283F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956" w:type="dxa"/>
            <w:vAlign w:val="center"/>
          </w:tcPr>
          <w:p w14:paraId="2D5AC192" w14:textId="2A1E55E0" w:rsidR="00BE63F4" w:rsidRPr="001F4D62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2,262</w:t>
            </w:r>
          </w:p>
        </w:tc>
      </w:tr>
      <w:tr w:rsidR="00BE63F4" w:rsidRPr="00522FB0" w14:paraId="7DFAD909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358099F4" w14:textId="575B3DA5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5" w:type="dxa"/>
            <w:vAlign w:val="center"/>
          </w:tcPr>
          <w:p w14:paraId="219EEACD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1823" w:type="dxa"/>
            <w:vAlign w:val="center"/>
          </w:tcPr>
          <w:p w14:paraId="68A2870C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1956" w:type="dxa"/>
            <w:vAlign w:val="center"/>
          </w:tcPr>
          <w:p w14:paraId="3E23C9A0" w14:textId="4F56D6DC" w:rsidR="00BE63F4" w:rsidRPr="001F4D62" w:rsidRDefault="00AC0745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63F4" w:rsidRPr="00522FB0" w14:paraId="4555D350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0A1C6E93" w14:textId="37DF445F" w:rsidR="00BE63F4" w:rsidRDefault="00AC074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5" w:type="dxa"/>
            <w:vAlign w:val="center"/>
          </w:tcPr>
          <w:p w14:paraId="7FCABB11" w14:textId="77777777" w:rsidR="00BE63F4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odpady nieulegające biodegradacji</w:t>
            </w:r>
          </w:p>
        </w:tc>
        <w:tc>
          <w:tcPr>
            <w:tcW w:w="1823" w:type="dxa"/>
            <w:vAlign w:val="center"/>
          </w:tcPr>
          <w:p w14:paraId="1F7767D3" w14:textId="77777777" w:rsidR="00BE63F4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20 02 03</w:t>
            </w:r>
          </w:p>
        </w:tc>
        <w:tc>
          <w:tcPr>
            <w:tcW w:w="1956" w:type="dxa"/>
            <w:vAlign w:val="center"/>
          </w:tcPr>
          <w:p w14:paraId="42D6CBD0" w14:textId="597C97F3" w:rsidR="00BE63F4" w:rsidRPr="001F4D62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E63F4" w:rsidRPr="00522FB0" w14:paraId="767E6EE3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08987B5C" w14:textId="021EF238" w:rsidR="00BE63F4" w:rsidRPr="00522FB0" w:rsidRDefault="00AC074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5" w:type="dxa"/>
            <w:vAlign w:val="center"/>
          </w:tcPr>
          <w:p w14:paraId="5CC11CFC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1823" w:type="dxa"/>
            <w:vAlign w:val="center"/>
          </w:tcPr>
          <w:p w14:paraId="7781E1F6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956" w:type="dxa"/>
            <w:vAlign w:val="center"/>
          </w:tcPr>
          <w:p w14:paraId="4CC68238" w14:textId="4A3B5B72" w:rsidR="00BE63F4" w:rsidRPr="001F4D62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8,280</w:t>
            </w:r>
          </w:p>
        </w:tc>
      </w:tr>
      <w:tr w:rsidR="00BD4A31" w:rsidRPr="00522FB0" w14:paraId="1E563332" w14:textId="77777777" w:rsidTr="00FF2F3E">
        <w:trPr>
          <w:trHeight w:val="504"/>
        </w:trPr>
        <w:tc>
          <w:tcPr>
            <w:tcW w:w="7106" w:type="dxa"/>
            <w:gridSpan w:val="3"/>
            <w:vAlign w:val="center"/>
          </w:tcPr>
          <w:p w14:paraId="6B7104C8" w14:textId="77777777" w:rsidR="00BD4A31" w:rsidRPr="00BD4A31" w:rsidRDefault="00BD4A31" w:rsidP="00BD4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56" w:type="dxa"/>
            <w:vAlign w:val="center"/>
          </w:tcPr>
          <w:p w14:paraId="69D1527B" w14:textId="0435A83B" w:rsidR="00BD4A31" w:rsidRPr="001F4D62" w:rsidRDefault="00BD4A31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0745">
              <w:rPr>
                <w:rFonts w:ascii="Times New Roman" w:hAnsi="Times New Roman" w:cs="Times New Roman"/>
                <w:sz w:val="20"/>
                <w:szCs w:val="20"/>
              </w:rPr>
              <w:t>79,432</w:t>
            </w:r>
          </w:p>
        </w:tc>
      </w:tr>
    </w:tbl>
    <w:p w14:paraId="6BF6B7F7" w14:textId="77777777" w:rsidR="003E4A92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E4A92">
        <w:rPr>
          <w:rFonts w:ascii="Times New Roman" w:hAnsi="Times New Roman" w:cs="Times New Roman"/>
          <w:color w:val="000000"/>
          <w:sz w:val="20"/>
          <w:szCs w:val="20"/>
        </w:rPr>
        <w:t>Uwaga: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Ilość wytworzonych i odebranych z terenu Gminy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Konopnica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odpadów nie jest zależna </w:t>
      </w:r>
      <w:r w:rsidR="00BD4A3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>od Zamawiającego. Podane wyżej ilości odpadów należy traktować jako orientacyjne.</w:t>
      </w:r>
    </w:p>
    <w:p w14:paraId="72FC5E69" w14:textId="77777777" w:rsidR="003E4A92" w:rsidRDefault="003E4A92" w:rsidP="003E4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6BEE0B3" w14:textId="3F443AD6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5.5 Przewidywana ilość odebranych oraz zagospodarowanych odpadów tj. ilość Mg odpadów, jaką Wykonawca zobowiązany jest odebrać w okresie realizacji zamówienia wynosi </w:t>
      </w:r>
      <w:r w:rsidR="003A6AF8">
        <w:rPr>
          <w:rFonts w:ascii="Times New Roman" w:hAnsi="Times New Roman" w:cs="Times New Roman"/>
          <w:sz w:val="24"/>
          <w:szCs w:val="24"/>
        </w:rPr>
        <w:br/>
      </w:r>
      <w:r w:rsidR="003A6AF8" w:rsidRPr="0029699E">
        <w:rPr>
          <w:rFonts w:ascii="Times New Roman" w:hAnsi="Times New Roman" w:cs="Times New Roman"/>
          <w:sz w:val="24"/>
          <w:szCs w:val="24"/>
        </w:rPr>
        <w:t>8</w:t>
      </w:r>
      <w:r w:rsidR="0029699E" w:rsidRPr="0029699E">
        <w:rPr>
          <w:rFonts w:ascii="Times New Roman" w:hAnsi="Times New Roman" w:cs="Times New Roman"/>
          <w:sz w:val="24"/>
          <w:szCs w:val="24"/>
        </w:rPr>
        <w:t>8</w:t>
      </w:r>
      <w:r w:rsidR="003A6AF8" w:rsidRPr="0029699E">
        <w:rPr>
          <w:rFonts w:ascii="Times New Roman" w:hAnsi="Times New Roman" w:cs="Times New Roman"/>
          <w:sz w:val="24"/>
          <w:szCs w:val="24"/>
        </w:rPr>
        <w:t>0</w:t>
      </w:r>
      <w:r w:rsidR="00BD4A31" w:rsidRPr="0029699E">
        <w:rPr>
          <w:rFonts w:ascii="Times New Roman" w:hAnsi="Times New Roman" w:cs="Times New Roman"/>
          <w:sz w:val="24"/>
          <w:szCs w:val="24"/>
        </w:rPr>
        <w:t xml:space="preserve"> </w:t>
      </w:r>
      <w:r w:rsidRPr="0029699E">
        <w:rPr>
          <w:rFonts w:ascii="Times New Roman" w:hAnsi="Times New Roman" w:cs="Times New Roman"/>
          <w:sz w:val="24"/>
          <w:szCs w:val="24"/>
        </w:rPr>
        <w:t>Mg/rok</w:t>
      </w:r>
      <w:r w:rsidR="003A6AF8" w:rsidRPr="0029699E">
        <w:rPr>
          <w:rFonts w:ascii="Times New Roman" w:hAnsi="Times New Roman" w:cs="Times New Roman"/>
          <w:sz w:val="24"/>
          <w:szCs w:val="24"/>
        </w:rPr>
        <w:t>.</w:t>
      </w:r>
    </w:p>
    <w:p w14:paraId="73BF04EC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5.6 Podana w pkt 5.5 ilość wytworzonych odpadów komunalnych nie jest zależna od Zamawiającego. Ustalona ilość jest szacunkowa i może ulec zmianie stosownie do rzeczywistych potrzeb Zamawiającego wynikających z ilości odpadów wytworzonych przez wytwórców.</w:t>
      </w:r>
    </w:p>
    <w:p w14:paraId="022CC008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5.7 Z uwagi na możliwość składania przez właścicieli nieruchomości korekt deklaracji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o wysokości opłaty za gospodarowanie odpadami komunalnymi oraz nowych deklaracji, Zamawiający, zgodnie z art. 34 ust. 5 ustawy Prawo zamówień publicznych, przewiduje możliwość skorzystania z prawa opcji polegającego na zwiększeniu minimalnego zakresu odbierania wytworzonych odpadów. Przewidywane zmiany nie są zależne od Zamawiającego, a wynikają ze zmieniających się potrzeb wytwórców odpadów. Dlatego też dokładna ilość odpadów nie jest możliwa do przewidzenia.  </w:t>
      </w:r>
    </w:p>
    <w:p w14:paraId="09CFB4C6" w14:textId="77777777" w:rsidR="003E4A92" w:rsidRPr="0029699E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5.8 W związku z postanowieniami pkt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 xml:space="preserve">5.7, wprowadzone przez Zamawiającego zmiany spowodują, że maksymalny zakres zamówienia z uwzględnieniem prawa opcji nie może </w:t>
      </w:r>
      <w:r w:rsidRPr="0029699E">
        <w:rPr>
          <w:rFonts w:ascii="Times New Roman" w:hAnsi="Times New Roman" w:cs="Times New Roman"/>
          <w:sz w:val="24"/>
          <w:szCs w:val="24"/>
        </w:rPr>
        <w:t xml:space="preserve">przekroczyć </w:t>
      </w:r>
      <w:r w:rsidR="003A6AF8" w:rsidRPr="0029699E">
        <w:rPr>
          <w:rFonts w:ascii="Times New Roman" w:hAnsi="Times New Roman" w:cs="Times New Roman"/>
          <w:sz w:val="24"/>
          <w:szCs w:val="24"/>
        </w:rPr>
        <w:t>880</w:t>
      </w:r>
      <w:r w:rsidR="00BD4A31" w:rsidRPr="0029699E">
        <w:rPr>
          <w:rFonts w:ascii="Times New Roman" w:hAnsi="Times New Roman" w:cs="Times New Roman"/>
          <w:sz w:val="24"/>
          <w:szCs w:val="24"/>
        </w:rPr>
        <w:t xml:space="preserve"> </w:t>
      </w:r>
      <w:r w:rsidRPr="0029699E">
        <w:rPr>
          <w:rFonts w:ascii="Times New Roman" w:hAnsi="Times New Roman" w:cs="Times New Roman"/>
          <w:sz w:val="24"/>
          <w:szCs w:val="24"/>
        </w:rPr>
        <w:t>Mg/rok.</w:t>
      </w:r>
    </w:p>
    <w:p w14:paraId="0056B673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5.9 Skorzystanie z prawa opcji i realizacja zakresu zamówienia objętego prawem opcji stanowi uprawnienie Zamawiającego, z którego może, ale nie musi skorzystać. Brak złożenia zamówienia objętego prawem opcji nie rodzi po stronie Wykonawcy żadnych roszczeń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stosunku do Zamawiającego.</w:t>
      </w:r>
    </w:p>
    <w:p w14:paraId="19A20BD3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5.10 Realizacja dodatkowego zakresu zamówienia w ramach prawa opcji nastąpi na zasadach identycznych jak realizacja zamówienia podstawowego.</w:t>
      </w:r>
    </w:p>
    <w:p w14:paraId="78AC4EC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5.11 Odpowiedzialność Wykonawcy w zakresie przedmiotu zamówienia:</w:t>
      </w:r>
    </w:p>
    <w:p w14:paraId="05565721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1. Wykonawca ponosi pełną odpowiedzialność w zakresie prowadzonych przez siebie usług za :</w:t>
      </w:r>
    </w:p>
    <w:p w14:paraId="5C59533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a) szkody wyrządzone osobom trzecim przez  działania lub brak działań Wykonawcy,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zakresie objętym przedmiotem zamówienia, w stopniu zwalniającym od tej odpowiedzialności Zamawiającego. Za szkody w majątku Zamawiającego lub osób trzecich spowodowane w trakcie odbioru odpadów odpowiedzialność ponosi Wykonawca.</w:t>
      </w:r>
    </w:p>
    <w:p w14:paraId="69D9869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lastRenderedPageBreak/>
        <w:t>b) prowadzenie usług zgodnie z przepisami bhp.</w:t>
      </w:r>
    </w:p>
    <w:p w14:paraId="590C6DF9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2. W trakcie realizacji przedmiotu zamówienia Wykonawca ponosi  ewentualne kary  związane z zanieczyszczaniem środowiska oraz za niewłaściwe postępowanie z odpadami, wynikające z działalności Wykonawcy.</w:t>
      </w:r>
    </w:p>
    <w:p w14:paraId="4CE3C89E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3. Wykonawca ponosi całkowitą odpowiedzialność za prawidłową gospodarkę odpadami, zgodnie z obowiązującymi przepisami. Dotyczy to między innymi przeładunku, transportu, uregulowań dotyczących bazy magazynowo–sprzętowej oraz wszelkich spraw formalno-prawnych  związanych z odbiorem i zagospodarowaniem odpadów komunalnych.</w:t>
      </w:r>
    </w:p>
    <w:p w14:paraId="59942319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4. Wykonawca ponosi odpowiedzialność odszkodowawczą za naruszenie przepisów dotyczących  ochrony środowiska z uwzględnieniem zanieczyszczenia powietrza, wody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i gruntu oraz postępowania z odpadami, w stopniu zwalniającym od tej odpowiedzialności Zamawiającego.</w:t>
      </w:r>
    </w:p>
    <w:p w14:paraId="23135DC9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 Za działania lub zaniechania swoich pracowników, współpracowników, podwykonawców uczestniczących  w wykonywaniu przedmiotu zamówienia, Wykonawca odpowiada jak za działanie lub zaniechanie własne.</w:t>
      </w:r>
    </w:p>
    <w:p w14:paraId="3901AA7B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0EF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b/>
          <w:bCs/>
          <w:sz w:val="24"/>
          <w:szCs w:val="24"/>
        </w:rPr>
        <w:t>6 Wymagania szczegółowe obowiązujące Wykonawcę</w:t>
      </w:r>
    </w:p>
    <w:p w14:paraId="6DA820B8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6.1 Gospodarowanie odebranymi odpadami zgodnie z przepisami obowiązującymi w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tym zakresie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w tym z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Planem Gospodarki Odpadami dla Województwa Łódzkiego”.</w:t>
      </w:r>
    </w:p>
    <w:p w14:paraId="65FC25A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6.2 Uzyskanie poziomu ograniczenia masy odpadów komunalnych ulegających biodegradacji przekazywanych do składowania w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poszczególnych latach zgodnie z rozporządzeniem Ministra Środowiska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w sprawie poziomów ograniczenia masy odpadów komunalnych ulegających biodegradacji z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dnia 15 grudnia 2017</w:t>
      </w:r>
      <w:r w:rsid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r. (Dz. U. 2017, poz. 2412).</w:t>
      </w:r>
    </w:p>
    <w:p w14:paraId="10A768C6" w14:textId="16D92052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Zamawiający, w każdym momencie trwania umowy może zobowiązać Wykonawcę do  prowadzenia dokumentacji fotograficznej zdarzeń i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 xml:space="preserve">sytuacji spornych, rodzących niejasności w zakresie świadczenia usługi odbioru odpadów komunalnych. </w:t>
      </w:r>
    </w:p>
    <w:p w14:paraId="016B2829" w14:textId="0787E400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 xml:space="preserve">4 </w:t>
      </w:r>
      <w:r w:rsidRPr="00BD4A31">
        <w:rPr>
          <w:rFonts w:ascii="Times New Roman" w:hAnsi="Times New Roman" w:cs="Times New Roman"/>
          <w:sz w:val="24"/>
          <w:szCs w:val="24"/>
        </w:rPr>
        <w:t xml:space="preserve">W sytuacjach nadzwyczajnych (jak np. nieprzejezdność lub zamknięcie drogi), gdy nie jest możliwa realizacja usługi zgodnie z umową, sposób i termin odbioru odpadów będzie każdorazowo uzgadniany pomiędzy Zamawiającym a Wykonawcą i może polegać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szczególności na wyznaczeniu:</w:t>
      </w:r>
    </w:p>
    <w:p w14:paraId="06F0512A" w14:textId="77777777" w:rsidR="003E4A92" w:rsidRPr="00BD4A31" w:rsidRDefault="00BD4A31" w:rsidP="00BD4A31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zastępczych miejsc gromadzenia odpadów przez właścicieli nieruchomości,</w:t>
      </w:r>
    </w:p>
    <w:p w14:paraId="4C666870" w14:textId="77777777" w:rsidR="003E4A92" w:rsidRPr="00BD4A31" w:rsidRDefault="00BD4A31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innych terminów ich odbioru.</w:t>
      </w:r>
    </w:p>
    <w:p w14:paraId="0FC16E2A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F869" w14:textId="2CEF06FD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5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podczas świadczenia usługi odbioru odpadów komunalnych zobowiązany jest do:</w:t>
      </w:r>
    </w:p>
    <w:p w14:paraId="02657BA3" w14:textId="77777777" w:rsidR="003E4A92" w:rsidRPr="00BD4A31" w:rsidRDefault="000004A7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odstawiania pojemników w miejsca ich wystawienia przez właścicieli nieruchomości,</w:t>
      </w:r>
    </w:p>
    <w:p w14:paraId="0A44C521" w14:textId="77777777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uprzątnięcia terenu zanieczyszczonego na skutek rozsypania odpadów</w:t>
      </w:r>
      <w:r w:rsidR="003A6AF8">
        <w:rPr>
          <w:rFonts w:ascii="Times New Roman" w:hAnsi="Times New Roman" w:cs="Times New Roman"/>
          <w:sz w:val="24"/>
          <w:szCs w:val="24"/>
        </w:rPr>
        <w:t xml:space="preserve"> z winy Wykonawcy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podczas ich odbioru.</w:t>
      </w:r>
    </w:p>
    <w:p w14:paraId="0B4B3D37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81041" w14:textId="3F07F70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6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jest zobowiązany zabezpieczyć przewożone odpady przed wysypaniem, rozwianiem(np. siatką) lub wyciekiem w trakcie transportu. W przypadku wysypania/ rozwiania/ lub wycieku cieczy z komory śmieciarki lub kontenerów, Wykonawca obowiązany jest do natychmiastowego usunięcia skutków zaistniałych zdarzeń.</w:t>
      </w:r>
    </w:p>
    <w:p w14:paraId="791481C7" w14:textId="277A97AE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7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ma obowiązek niezwłocznie poinformować Zamawiającego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o wszelkich sytuacjach, które mogą skutkować nieterminową realizacją przedmiotu zamówienia.</w:t>
      </w:r>
    </w:p>
    <w:p w14:paraId="22C3A562" w14:textId="664AECDA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8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niezwłocznie informuje zamawiającego o stwierdzonych nieruchomościach, na których brak jest pojemników na odpady komunalne.</w:t>
      </w:r>
    </w:p>
    <w:p w14:paraId="46AC5E44" w14:textId="0A4AB2B2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9</w:t>
      </w:r>
      <w:r w:rsidRPr="00BD4A31">
        <w:rPr>
          <w:rFonts w:ascii="Times New Roman" w:hAnsi="Times New Roman" w:cs="Times New Roman"/>
          <w:sz w:val="24"/>
          <w:szCs w:val="24"/>
        </w:rPr>
        <w:t xml:space="preserve"> Pojazdy, którymi Wykonawca będzie świadczył usługę winny być wyposażone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w  system  monitoringu bazującego na systemie pozycjonowania satelitarnego, umożliwiający trwałe zapisywanie, przechowywanie i odczytywanie danych o położeniu pojazdów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i miejscach ich postoju oraz system czujników zapisujących dane o miejscu wyładunku odpadów. Wykonawca przechowuje dane przez okres trwania umowy.  </w:t>
      </w:r>
    </w:p>
    <w:p w14:paraId="5DA94359" w14:textId="5CEB0DEC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="006524AD">
        <w:rPr>
          <w:rFonts w:ascii="Times New Roman" w:hAnsi="Times New Roman" w:cs="Times New Roman"/>
          <w:sz w:val="24"/>
          <w:szCs w:val="24"/>
        </w:rPr>
        <w:t xml:space="preserve">0 </w:t>
      </w:r>
      <w:r w:rsidRPr="00BD4A31">
        <w:rPr>
          <w:rFonts w:ascii="Times New Roman" w:hAnsi="Times New Roman" w:cs="Times New Roman"/>
          <w:sz w:val="24"/>
          <w:szCs w:val="24"/>
        </w:rPr>
        <w:t>Wykonawca prowadzi karty pracy tzw. „trasówki”, które dostarczają informacji</w:t>
      </w:r>
      <w:r w:rsidR="000004A7">
        <w:rPr>
          <w:rFonts w:ascii="Times New Roman" w:hAnsi="Times New Roman" w:cs="Times New Roman"/>
          <w:sz w:val="24"/>
          <w:szCs w:val="24"/>
        </w:rPr>
        <w:t xml:space="preserve">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o świadczeniu usług odbioru odpadów komunalnych z danej nieruchomości</w:t>
      </w:r>
      <w:r w:rsidR="003A6AF8">
        <w:rPr>
          <w:rFonts w:ascii="Times New Roman" w:hAnsi="Times New Roman" w:cs="Times New Roman"/>
          <w:sz w:val="24"/>
          <w:szCs w:val="24"/>
        </w:rPr>
        <w:t>.</w:t>
      </w:r>
      <w:r w:rsidRPr="00BD4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95B5" w14:textId="496193C8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1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Wykonawca sporządza sprawozdania, o których mowa w art.9n ustawy o utrzymaniu czystości i porządku w gminach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A92" w:rsidRPr="00BD4A31">
        <w:rPr>
          <w:rFonts w:ascii="Times New Roman" w:hAnsi="Times New Roman" w:cs="Times New Roman"/>
          <w:sz w:val="24"/>
          <w:szCs w:val="24"/>
        </w:rPr>
        <w:t>przekazuje je Zamawiającemu</w:t>
      </w:r>
      <w:r w:rsidR="009E288F">
        <w:rPr>
          <w:rFonts w:ascii="Times New Roman" w:hAnsi="Times New Roman" w:cs="Times New Roman"/>
          <w:sz w:val="24"/>
          <w:szCs w:val="24"/>
        </w:rPr>
        <w:t xml:space="preserve"> za pośrednictwem bazy BDO a wartość MBR jest elementem składowym tego sprawozdania.</w:t>
      </w:r>
    </w:p>
    <w:p w14:paraId="56411B91" w14:textId="13F3469F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2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Odbieranie każdej ilości odpadów znajdującej się w pojemniku, bez względu na stopień jego zapełnienia. </w:t>
      </w:r>
    </w:p>
    <w:p w14:paraId="1ACB6936" w14:textId="661CE867" w:rsidR="003E4A92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3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Wykonawca zawrze z Zamawiającym umowę powierzenia danych osobowych, której wzór stanowi zał. nr </w:t>
      </w:r>
      <w:r w:rsidR="002738B8">
        <w:rPr>
          <w:rFonts w:ascii="Times New Roman" w:hAnsi="Times New Roman" w:cs="Times New Roman"/>
          <w:sz w:val="24"/>
          <w:szCs w:val="24"/>
        </w:rPr>
        <w:t>9</w:t>
      </w:r>
      <w:r w:rsidR="00343C38">
        <w:rPr>
          <w:rFonts w:ascii="Times New Roman" w:hAnsi="Times New Roman" w:cs="Times New Roman"/>
          <w:sz w:val="24"/>
          <w:szCs w:val="24"/>
        </w:rPr>
        <w:t xml:space="preserve"> </w:t>
      </w:r>
      <w:r w:rsidR="003E4A92" w:rsidRPr="00BD4A31">
        <w:rPr>
          <w:rFonts w:ascii="Times New Roman" w:hAnsi="Times New Roman" w:cs="Times New Roman"/>
          <w:sz w:val="24"/>
          <w:szCs w:val="24"/>
        </w:rPr>
        <w:t>do SIWZ.</w:t>
      </w:r>
    </w:p>
    <w:p w14:paraId="089006CD" w14:textId="77777777" w:rsidR="000004A7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19335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b/>
          <w:bCs/>
          <w:sz w:val="24"/>
          <w:szCs w:val="24"/>
        </w:rPr>
        <w:t>7 Sprzęt techniczny.</w:t>
      </w:r>
    </w:p>
    <w:p w14:paraId="72591C96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7.1 Pojazdy muszą być trwale i czytelnie oznakowane, w widocznym miejscu, nazwą firmy oraz danymi adresowymi i numerem telefonu podmiotu odbierającego odpady komunalne.</w:t>
      </w:r>
    </w:p>
    <w:p w14:paraId="5FAA9981" w14:textId="77777777" w:rsid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7.2 Pojazdy muszą być zarejestrowane i dopuszczone do ruchu oraz posiadać aktualne badania techniczne i świadectwa dopuszczenia do ruchu zgodnie z przepisami o ruchu drogowym.</w:t>
      </w:r>
    </w:p>
    <w:p w14:paraId="2ECFE32C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7.3 Pojazdy i urządzenia muszą być zabezpieczone przed niekontrolowanym wydostaniem się na zewnątrz odpadów podczas ich magazynowania, przeładunku i transportu.</w:t>
      </w:r>
    </w:p>
    <w:p w14:paraId="784AEBBE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7.4 Konstrukcja pojazdów musi zabezpieczać przed rozwianiem i rozpylaniem przewożonych odpadów oraz minimalizować oddziaływanie czynników atmosferycznych na odpady.</w:t>
      </w:r>
    </w:p>
    <w:p w14:paraId="6D42D347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7.5 Pojazdy muszą być wyposażone w:</w:t>
      </w:r>
    </w:p>
    <w:p w14:paraId="37B0435A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1) system monitoringu bazującego na systemie pozycjonowania satelitarnego, umożliwiający trwałe zapisywanie, przechowywanie i odczytywanie danych o położeniu pojazdu i miejscach postojów oraz czujniki zapisujące dane o miejscach wyładunku odpadów a także umożliwiające weryfikację tych danych,</w:t>
      </w:r>
    </w:p>
    <w:p w14:paraId="0014B794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2) w narzędzia i urządzenia</w:t>
      </w:r>
      <w:r w:rsidR="000004A7" w:rsidRPr="000004A7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umożliwiające sprzątanie terenu po opróżnieniu pojemników.</w:t>
      </w:r>
    </w:p>
    <w:p w14:paraId="35D3611D" w14:textId="38D2D284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7.6 Pojazdy przeznaczone do realizacji przedmiotu zamówienia należy garażować wyłącznie na terenie posiadanej bazy magazynowo-</w:t>
      </w:r>
      <w:r w:rsidR="00DC4B95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transportowej.</w:t>
      </w:r>
    </w:p>
    <w:p w14:paraId="09415FCB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 xml:space="preserve">7.7 W razie awarii pojazdu Wykonawca zobowiązany jest zapewnić pojazd zastępczy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0004A7">
        <w:rPr>
          <w:rFonts w:ascii="Times New Roman" w:hAnsi="Times New Roman" w:cs="Times New Roman"/>
          <w:sz w:val="24"/>
          <w:szCs w:val="24"/>
        </w:rPr>
        <w:t>o zbliżonych parametrach.</w:t>
      </w:r>
    </w:p>
    <w:p w14:paraId="2C04B016" w14:textId="1E7547F0" w:rsidR="00BE63F4" w:rsidRPr="000004A7" w:rsidRDefault="003E4A92" w:rsidP="000004A7">
      <w:pPr>
        <w:jc w:val="both"/>
        <w:rPr>
          <w:color w:val="FF0000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 xml:space="preserve">7.8 W posiadaniu podmiotu odbierającego odpady komunalne od właścicieli nieruchomości powinny znajdować się co najmniej dwa pojazdy przystosowane do odbierania zmieszanych odpadów komunalnych oraz co najmniej </w:t>
      </w:r>
      <w:r w:rsidR="00DC4B95">
        <w:rPr>
          <w:rFonts w:ascii="Times New Roman" w:hAnsi="Times New Roman" w:cs="Times New Roman"/>
          <w:sz w:val="24"/>
          <w:szCs w:val="24"/>
        </w:rPr>
        <w:t>trzy</w:t>
      </w:r>
      <w:r w:rsidRPr="000004A7">
        <w:rPr>
          <w:rFonts w:ascii="Times New Roman" w:hAnsi="Times New Roman" w:cs="Times New Roman"/>
          <w:sz w:val="24"/>
          <w:szCs w:val="24"/>
        </w:rPr>
        <w:t xml:space="preserve"> pojazdy przystosowane do odbierania selektywnie zbieranych odpadów komunalnych</w:t>
      </w:r>
      <w:r w:rsidR="00DC4B95">
        <w:rPr>
          <w:rFonts w:ascii="Times New Roman" w:hAnsi="Times New Roman" w:cs="Times New Roman"/>
          <w:sz w:val="24"/>
          <w:szCs w:val="24"/>
        </w:rPr>
        <w:t>, co najmniej jeden pojazd do transportu kontenerów</w:t>
      </w:r>
      <w:r w:rsidRPr="000004A7">
        <w:rPr>
          <w:rFonts w:ascii="Times New Roman" w:hAnsi="Times New Roman" w:cs="Times New Roman"/>
          <w:sz w:val="24"/>
          <w:szCs w:val="24"/>
        </w:rPr>
        <w:t>, co najmniej jeden pojazd do odbierania odpadów bez funkcji</w:t>
      </w:r>
      <w:r w:rsidR="000004A7" w:rsidRPr="000004A7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kompaktującej oraz pojazd do odbioru odpadów BIO wyposażony w system odbioru odcieków, tak aby spełniał wymagania określone w § 5 ust. 1 rozporządzenia Ministra Środowiska z dnia 11 stycznia 2013r. w sprawie szczegółowych wymagań w zakresie odbierania odpadów komunalnych od właścicieli nieruchomości.</w:t>
      </w:r>
    </w:p>
    <w:sectPr w:rsidR="00BE63F4" w:rsidRPr="000004A7" w:rsidSect="00373C7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8268" w14:textId="77777777" w:rsidR="00550171" w:rsidRDefault="00550171" w:rsidP="005A2405">
      <w:pPr>
        <w:spacing w:after="0" w:line="240" w:lineRule="auto"/>
      </w:pPr>
      <w:r>
        <w:separator/>
      </w:r>
    </w:p>
  </w:endnote>
  <w:endnote w:type="continuationSeparator" w:id="0">
    <w:p w14:paraId="1B8DD38C" w14:textId="77777777" w:rsidR="00550171" w:rsidRDefault="00550171" w:rsidP="005A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864159"/>
      <w:docPartObj>
        <w:docPartGallery w:val="Page Numbers (Bottom of Page)"/>
        <w:docPartUnique/>
      </w:docPartObj>
    </w:sdtPr>
    <w:sdtEndPr/>
    <w:sdtContent>
      <w:p w14:paraId="2E0976AA" w14:textId="77777777" w:rsidR="005A2405" w:rsidRDefault="005A24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A18B9" w14:textId="77777777" w:rsidR="005A2405" w:rsidRDefault="005A2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FBB79" w14:textId="77777777" w:rsidR="00550171" w:rsidRDefault="00550171" w:rsidP="005A2405">
      <w:pPr>
        <w:spacing w:after="0" w:line="240" w:lineRule="auto"/>
      </w:pPr>
      <w:r>
        <w:separator/>
      </w:r>
    </w:p>
  </w:footnote>
  <w:footnote w:type="continuationSeparator" w:id="0">
    <w:p w14:paraId="72BFF1AF" w14:textId="77777777" w:rsidR="00550171" w:rsidRDefault="00550171" w:rsidP="005A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CFFFB5"/>
    <w:multiLevelType w:val="hybridMultilevel"/>
    <w:tmpl w:val="7D002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B7AEE"/>
    <w:multiLevelType w:val="hybridMultilevel"/>
    <w:tmpl w:val="56B67D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B01F87"/>
    <w:multiLevelType w:val="hybridMultilevel"/>
    <w:tmpl w:val="C7C237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F940E5"/>
    <w:multiLevelType w:val="hybridMultilevel"/>
    <w:tmpl w:val="CDD6D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B7439F"/>
    <w:multiLevelType w:val="hybridMultilevel"/>
    <w:tmpl w:val="C77CCD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369EC47"/>
    <w:multiLevelType w:val="hybridMultilevel"/>
    <w:tmpl w:val="F7AAE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FE7AE0F"/>
    <w:multiLevelType w:val="hybridMultilevel"/>
    <w:tmpl w:val="EB9A1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827EE1"/>
    <w:multiLevelType w:val="hybridMultilevel"/>
    <w:tmpl w:val="B40FB0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FEA650"/>
    <w:multiLevelType w:val="hybridMultilevel"/>
    <w:tmpl w:val="7E4F20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BB0CDE"/>
    <w:multiLevelType w:val="hybridMultilevel"/>
    <w:tmpl w:val="BD84C7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8234D0A"/>
    <w:multiLevelType w:val="hybridMultilevel"/>
    <w:tmpl w:val="627F39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DC72555"/>
    <w:multiLevelType w:val="hybridMultilevel"/>
    <w:tmpl w:val="40A838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2409AC"/>
    <w:multiLevelType w:val="hybridMultilevel"/>
    <w:tmpl w:val="3DEC67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826F3B7"/>
    <w:multiLevelType w:val="hybridMultilevel"/>
    <w:tmpl w:val="F1E3E4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CB4B98E"/>
    <w:multiLevelType w:val="hybridMultilevel"/>
    <w:tmpl w:val="5E6B31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213A853"/>
    <w:multiLevelType w:val="hybridMultilevel"/>
    <w:tmpl w:val="CAD745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67627D"/>
    <w:multiLevelType w:val="hybridMultilevel"/>
    <w:tmpl w:val="07C7C0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70AFA29"/>
    <w:multiLevelType w:val="hybridMultilevel"/>
    <w:tmpl w:val="230606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E39FF1"/>
    <w:multiLevelType w:val="hybridMultilevel"/>
    <w:tmpl w:val="0BDFD1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B3A611C"/>
    <w:multiLevelType w:val="hybridMultilevel"/>
    <w:tmpl w:val="096EFD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9D20F"/>
    <w:multiLevelType w:val="hybridMultilevel"/>
    <w:tmpl w:val="BFC4DC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928937"/>
    <w:multiLevelType w:val="hybridMultilevel"/>
    <w:tmpl w:val="E1275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9"/>
  </w:num>
  <w:num w:numId="5">
    <w:abstractNumId w:val="13"/>
  </w:num>
  <w:num w:numId="6">
    <w:abstractNumId w:val="15"/>
  </w:num>
  <w:num w:numId="7">
    <w:abstractNumId w:val="10"/>
  </w:num>
  <w:num w:numId="8">
    <w:abstractNumId w:val="20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1"/>
  </w:num>
  <w:num w:numId="14">
    <w:abstractNumId w:val="4"/>
  </w:num>
  <w:num w:numId="15">
    <w:abstractNumId w:val="3"/>
  </w:num>
  <w:num w:numId="16">
    <w:abstractNumId w:val="2"/>
  </w:num>
  <w:num w:numId="17">
    <w:abstractNumId w:val="16"/>
  </w:num>
  <w:num w:numId="18">
    <w:abstractNumId w:val="8"/>
  </w:num>
  <w:num w:numId="19">
    <w:abstractNumId w:val="11"/>
  </w:num>
  <w:num w:numId="20">
    <w:abstractNumId w:val="1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A5"/>
    <w:rsid w:val="000004A7"/>
    <w:rsid w:val="00076B22"/>
    <w:rsid w:val="00077606"/>
    <w:rsid w:val="00133D07"/>
    <w:rsid w:val="001B2080"/>
    <w:rsid w:val="001C1EBC"/>
    <w:rsid w:val="0023351D"/>
    <w:rsid w:val="00245F77"/>
    <w:rsid w:val="00255498"/>
    <w:rsid w:val="002635B9"/>
    <w:rsid w:val="002738B8"/>
    <w:rsid w:val="0027570A"/>
    <w:rsid w:val="0029699E"/>
    <w:rsid w:val="002C237E"/>
    <w:rsid w:val="002E16CD"/>
    <w:rsid w:val="00334FEC"/>
    <w:rsid w:val="00335945"/>
    <w:rsid w:val="00343C38"/>
    <w:rsid w:val="00365290"/>
    <w:rsid w:val="00373C79"/>
    <w:rsid w:val="003A6AF8"/>
    <w:rsid w:val="003E4A92"/>
    <w:rsid w:val="00464A74"/>
    <w:rsid w:val="004760E3"/>
    <w:rsid w:val="00492334"/>
    <w:rsid w:val="004A535D"/>
    <w:rsid w:val="00523AC8"/>
    <w:rsid w:val="00526B36"/>
    <w:rsid w:val="00534CA1"/>
    <w:rsid w:val="00550171"/>
    <w:rsid w:val="005842FC"/>
    <w:rsid w:val="005940B3"/>
    <w:rsid w:val="005A2405"/>
    <w:rsid w:val="00601AE2"/>
    <w:rsid w:val="006406BC"/>
    <w:rsid w:val="006524AD"/>
    <w:rsid w:val="00662F02"/>
    <w:rsid w:val="00675C72"/>
    <w:rsid w:val="00716840"/>
    <w:rsid w:val="007437C7"/>
    <w:rsid w:val="00746967"/>
    <w:rsid w:val="007618A8"/>
    <w:rsid w:val="007B1BAC"/>
    <w:rsid w:val="00857031"/>
    <w:rsid w:val="00896C4F"/>
    <w:rsid w:val="00926545"/>
    <w:rsid w:val="00935C39"/>
    <w:rsid w:val="009467FC"/>
    <w:rsid w:val="009747F0"/>
    <w:rsid w:val="009D6544"/>
    <w:rsid w:val="009E288F"/>
    <w:rsid w:val="00A4072E"/>
    <w:rsid w:val="00A543C2"/>
    <w:rsid w:val="00A73286"/>
    <w:rsid w:val="00A85E85"/>
    <w:rsid w:val="00AB5C9E"/>
    <w:rsid w:val="00AC0745"/>
    <w:rsid w:val="00AC7597"/>
    <w:rsid w:val="00AD4CE3"/>
    <w:rsid w:val="00AF557E"/>
    <w:rsid w:val="00B45815"/>
    <w:rsid w:val="00B9050E"/>
    <w:rsid w:val="00BD4A31"/>
    <w:rsid w:val="00BE63F4"/>
    <w:rsid w:val="00C8779B"/>
    <w:rsid w:val="00C93E79"/>
    <w:rsid w:val="00C966CF"/>
    <w:rsid w:val="00CD053B"/>
    <w:rsid w:val="00CF7B2C"/>
    <w:rsid w:val="00D232C2"/>
    <w:rsid w:val="00D37A4C"/>
    <w:rsid w:val="00D55886"/>
    <w:rsid w:val="00D560FB"/>
    <w:rsid w:val="00D56C8E"/>
    <w:rsid w:val="00DC4B95"/>
    <w:rsid w:val="00DF3BA2"/>
    <w:rsid w:val="00E048A5"/>
    <w:rsid w:val="00E5494D"/>
    <w:rsid w:val="00E64C93"/>
    <w:rsid w:val="00F22FB7"/>
    <w:rsid w:val="00F43EC9"/>
    <w:rsid w:val="00F47039"/>
    <w:rsid w:val="00F56FC1"/>
    <w:rsid w:val="00FB28A1"/>
    <w:rsid w:val="00FC0D46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0D19"/>
  <w15:docId w15:val="{46FE05FB-35A8-45F3-8956-58F80C8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6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405"/>
  </w:style>
  <w:style w:type="paragraph" w:styleId="Stopka">
    <w:name w:val="footer"/>
    <w:basedOn w:val="Normalny"/>
    <w:link w:val="StopkaZnak"/>
    <w:uiPriority w:val="99"/>
    <w:unhideWhenUsed/>
    <w:rsid w:val="005A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405"/>
  </w:style>
  <w:style w:type="paragraph" w:styleId="Akapitzlist">
    <w:name w:val="List Paragraph"/>
    <w:basedOn w:val="Normalny"/>
    <w:uiPriority w:val="34"/>
    <w:qFormat/>
    <w:rsid w:val="00F43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6259</Words>
  <Characters>37559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Konopnica</cp:lastModifiedBy>
  <cp:revision>6</cp:revision>
  <cp:lastPrinted>2020-11-02T11:02:00Z</cp:lastPrinted>
  <dcterms:created xsi:type="dcterms:W3CDTF">2020-11-12T11:41:00Z</dcterms:created>
  <dcterms:modified xsi:type="dcterms:W3CDTF">2020-11-12T12:47:00Z</dcterms:modified>
</cp:coreProperties>
</file>