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Ogłoszenie nr  </w:t>
      </w:r>
      <w:r>
        <w:rPr>
          <w:rFonts w:ascii="Times New Roman" w:hAnsi="Times New Roman"/>
          <w:sz w:val="24"/>
          <w:szCs w:val="24"/>
        </w:rPr>
        <w:t>511249-N-2018 z dnia 2018-01-29</w:t>
      </w:r>
      <w:r w:rsidRPr="00D37662">
        <w:rPr>
          <w:rFonts w:ascii="Times New Roman" w:hAnsi="Times New Roman"/>
          <w:sz w:val="24"/>
          <w:szCs w:val="24"/>
        </w:rPr>
        <w:t xml:space="preserve"> r. </w:t>
      </w:r>
    </w:p>
    <w:p w:rsidR="0061437A" w:rsidRPr="00D37662" w:rsidRDefault="0061437A" w:rsidP="005D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437A" w:rsidRPr="00D37662" w:rsidRDefault="0061437A" w:rsidP="005D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Konopnica: Dostawa oleju grzewczego</w:t>
      </w:r>
      <w:r w:rsidRPr="00D37662">
        <w:rPr>
          <w:rFonts w:ascii="Times New Roman" w:hAnsi="Times New Roman"/>
          <w:sz w:val="24"/>
          <w:szCs w:val="24"/>
        </w:rPr>
        <w:br/>
        <w:t xml:space="preserve">OGŁOSZENIE O ZAMÓWIENIU - Dostawy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Zamieszczanie ogłoszenia:</w:t>
      </w:r>
      <w:r w:rsidRPr="00D37662">
        <w:rPr>
          <w:rFonts w:ascii="Times New Roman" w:hAnsi="Times New Roman"/>
          <w:sz w:val="24"/>
          <w:szCs w:val="24"/>
        </w:rPr>
        <w:t xml:space="preserve"> obowiązkowe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Ogłoszenie dotyczy:</w:t>
      </w:r>
      <w:r w:rsidRPr="00D37662">
        <w:rPr>
          <w:rFonts w:ascii="Times New Roman" w:hAnsi="Times New Roman"/>
          <w:sz w:val="24"/>
          <w:szCs w:val="24"/>
        </w:rPr>
        <w:t xml:space="preserve"> zamówienia publicznego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Zamówienie dotyczy projektu lub programu współfinansowanego ze środków Unii Europejskiej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Nazwa projektu lub programu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  <w:u w:val="single"/>
        </w:rPr>
        <w:t>SEKCJA I: ZAMAWIAJĄCY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Postępowanie przeprowadza centralny zamawiający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Postępowanie przeprowadza podmiot, któremu zamawiający powierzył/powierzyli przeprowadzenie postępowania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Informacje na temat podmiotu któremu zamawiający powierzył/powierzyli prowadzenie postępowania: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Postępowanie jest przeprowadzane wspólnie przez zamawiających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Postępowanie jest przeprowadzane wspólnie z zamawiającymi z innych państw członkowskich Unii Europejskiej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W przypadku przeprowadzania postępowania wspólnie z zamawiającymi z innych państw członkowskich Unii Europejskiej – mające zastosowanie krajowe prawo zamówień publicznych: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Informacje dodatkowe:</w:t>
      </w:r>
    </w:p>
    <w:p w:rsidR="0061437A" w:rsidRPr="00D37662" w:rsidRDefault="0061437A" w:rsidP="005D7A35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I. 1) NAZWA I ADRES: </w:t>
      </w:r>
      <w:r w:rsidRPr="00D37662">
        <w:rPr>
          <w:rFonts w:ascii="Times New Roman" w:hAnsi="Times New Roman"/>
          <w:sz w:val="24"/>
          <w:szCs w:val="24"/>
        </w:rPr>
        <w:t>Gmina Konopnica, krajowy numer identyfikacyjny</w:t>
      </w:r>
      <w:r>
        <w:rPr>
          <w:rFonts w:ascii="Times New Roman" w:hAnsi="Times New Roman"/>
          <w:sz w:val="24"/>
          <w:szCs w:val="24"/>
        </w:rPr>
        <w:t xml:space="preserve"> 8321961055</w:t>
      </w:r>
      <w:r w:rsidRPr="00D37662">
        <w:rPr>
          <w:rFonts w:ascii="Times New Roman" w:hAnsi="Times New Roman"/>
          <w:sz w:val="24"/>
          <w:szCs w:val="24"/>
        </w:rPr>
        <w:t xml:space="preserve">0000, ul. Rynek15, 98-313 Konopnica, woj. łódzkie, państwo , tel. 438424419 , e-mail ug_konopnica@post.pl, faks 43 8424315. </w:t>
      </w:r>
      <w:r w:rsidRPr="00D37662">
        <w:rPr>
          <w:rFonts w:ascii="Times New Roman" w:hAnsi="Times New Roman"/>
          <w:sz w:val="24"/>
          <w:szCs w:val="24"/>
        </w:rPr>
        <w:br/>
        <w:t>Adres strony internetowej (URL): www.konopnica.finn.pl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I. 2) RODZAJ ZAMAWIAJĄCEGO: </w:t>
      </w:r>
      <w:r w:rsidRPr="00D37662">
        <w:rPr>
          <w:rFonts w:ascii="Times New Roman" w:hAnsi="Times New Roman"/>
          <w:sz w:val="24"/>
          <w:szCs w:val="24"/>
        </w:rPr>
        <w:t xml:space="preserve">Administracja samorządowa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I.3) WSPÓLNE UDZIELANIE ZAMÓWIENIA </w:t>
      </w:r>
      <w:r w:rsidRPr="00D37662">
        <w:rPr>
          <w:rFonts w:ascii="Times New Roman" w:hAnsi="Times New Roman"/>
          <w:b/>
          <w:bCs/>
          <w:i/>
          <w:iCs/>
          <w:sz w:val="24"/>
          <w:szCs w:val="24"/>
        </w:rPr>
        <w:t>(jeżeli dotyczy)</w:t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I.4) KOMUNIKACJA: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Nieograniczony, pełny i bezpośredni dostęp do dokumentów z postępowania można uzyskać pod adresem (URL)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Adres strony internetowej, na której zamieszczona będzie specyfikacja istotnych warunków zamówienia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tak </w:t>
      </w:r>
      <w:r w:rsidRPr="00D37662">
        <w:rPr>
          <w:rFonts w:ascii="Times New Roman" w:hAnsi="Times New Roman"/>
          <w:sz w:val="24"/>
          <w:szCs w:val="24"/>
        </w:rPr>
        <w:br/>
        <w:t>www.konopnica.finn.pl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Dostęp do dokumentów z postępowania jest ograniczony - więcej informacji można uzyskać pod adresem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Oferty lub wnioski o dopuszczenie do udziału w postępowaniu należy przesyłać: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Elektronicznie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adres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Dopuszczone jest przesłanie ofert lub wniosków o dopuszczenie do udziału w postępowaniu w inny sposób: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Wymagane jest przesłanie ofert lub wniosków o dopuszczenie do udziału w postępowaniu w inny sposób:</w:t>
      </w:r>
      <w:r w:rsidRPr="00D37662">
        <w:rPr>
          <w:rFonts w:ascii="Times New Roman" w:hAnsi="Times New Roman"/>
          <w:sz w:val="24"/>
          <w:szCs w:val="24"/>
        </w:rPr>
        <w:br/>
        <w:t xml:space="preserve">tak </w:t>
      </w:r>
      <w:r w:rsidRPr="00D37662">
        <w:rPr>
          <w:rFonts w:ascii="Times New Roman" w:hAnsi="Times New Roman"/>
          <w:sz w:val="24"/>
          <w:szCs w:val="24"/>
        </w:rPr>
        <w:br/>
        <w:t xml:space="preserve">Inny sposób: </w:t>
      </w:r>
      <w:r w:rsidRPr="00D37662">
        <w:rPr>
          <w:rFonts w:ascii="Times New Roman" w:hAnsi="Times New Roman"/>
          <w:sz w:val="24"/>
          <w:szCs w:val="24"/>
        </w:rPr>
        <w:br/>
        <w:t>wersja papierowa za pośrednictwem operatora pocztowego, osobiście lub przez posłańca</w:t>
      </w:r>
      <w:r w:rsidRPr="00D37662">
        <w:rPr>
          <w:rFonts w:ascii="Times New Roman" w:hAnsi="Times New Roman"/>
          <w:sz w:val="24"/>
          <w:szCs w:val="24"/>
        </w:rPr>
        <w:br/>
        <w:t xml:space="preserve">Adres: </w:t>
      </w:r>
      <w:r w:rsidRPr="00D37662">
        <w:rPr>
          <w:rFonts w:ascii="Times New Roman" w:hAnsi="Times New Roman"/>
          <w:sz w:val="24"/>
          <w:szCs w:val="24"/>
        </w:rPr>
        <w:br/>
        <w:t>Urząd Gminy Konopnica, ul. Rynek 15, 98-313 Konopnica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Komunikacja elektroniczna wymaga korzystania z narzędzi i urządzeń lub formatów plików, które nie są ogólnie dostępne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Nieograniczony, pełny, bezpośredni i bezpłatny dostęp do tych narzędzi można uzyskać pod adresem: (URL)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  <w:u w:val="single"/>
        </w:rPr>
        <w:t xml:space="preserve">SEKCJA II: PRZEDMIOT ZAMÓWIENIA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II.1) Nazwa nadana zamówieniu przez zamawiającego: Dostawa oleju grzewczego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Numer referencyjny: </w:t>
      </w:r>
      <w:r>
        <w:rPr>
          <w:rFonts w:ascii="Times New Roman" w:hAnsi="Times New Roman"/>
          <w:sz w:val="24"/>
          <w:szCs w:val="24"/>
        </w:rPr>
        <w:t>GKO.271.1.2018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Przed wszczęciem postępowania o udzielenie zamówienia przeprowadzono dialog techniczny </w:t>
      </w:r>
    </w:p>
    <w:p w:rsidR="0061437A" w:rsidRPr="00D37662" w:rsidRDefault="0061437A" w:rsidP="005D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II.2) Rodzaj zamówienia: </w:t>
      </w:r>
      <w:r w:rsidRPr="00D37662">
        <w:rPr>
          <w:rFonts w:ascii="Times New Roman" w:hAnsi="Times New Roman"/>
          <w:sz w:val="24"/>
          <w:szCs w:val="24"/>
        </w:rPr>
        <w:t xml:space="preserve">dostawy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II.3) Informacja o możliwości składania ofert częściowych</w:t>
      </w:r>
      <w:r w:rsidRPr="00D37662">
        <w:rPr>
          <w:rFonts w:ascii="Times New Roman" w:hAnsi="Times New Roman"/>
          <w:sz w:val="24"/>
          <w:szCs w:val="24"/>
        </w:rPr>
        <w:br/>
        <w:t xml:space="preserve">Zamówienie podzielone jest na części: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II.4) Krótki opis przedmiotu zamówienia </w:t>
      </w:r>
      <w:r w:rsidRPr="00D37662">
        <w:rPr>
          <w:rFonts w:ascii="Times New Roman" w:hAnsi="Times New Roman"/>
          <w:i/>
          <w:iCs/>
          <w:sz w:val="24"/>
          <w:szCs w:val="24"/>
        </w:rPr>
        <w:t>(wielkość, zakres, rodzaj i ilość dostaw, usług lub robót budowlanych lub określenie zapotrzebowania i wymagań )</w:t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 a w przypadku partnerstwa innowacyjnego - określenie zapotrzebowania na innowacyjny produkt, usługę lub roboty budowlane: </w:t>
      </w:r>
    </w:p>
    <w:p w:rsidR="0061437A" w:rsidRPr="00D37662" w:rsidRDefault="0061437A" w:rsidP="00375A82">
      <w:pPr>
        <w:spacing w:after="0" w:line="23" w:lineRule="atLeast"/>
        <w:jc w:val="both"/>
        <w:rPr>
          <w:rFonts w:ascii="Times New Roman" w:hAnsi="Times New Roman"/>
        </w:rPr>
      </w:pPr>
    </w:p>
    <w:p w:rsidR="0061437A" w:rsidRPr="00D37662" w:rsidRDefault="0061437A" w:rsidP="00375A82">
      <w:pPr>
        <w:pStyle w:val="NoSpacing"/>
        <w:rPr>
          <w:rFonts w:ascii="Times New Roman" w:hAnsi="Times New Roman"/>
        </w:rPr>
      </w:pPr>
      <w:r w:rsidRPr="00D37662">
        <w:rPr>
          <w:rFonts w:ascii="Times New Roman" w:hAnsi="Times New Roman"/>
        </w:rPr>
        <w:t xml:space="preserve">1. Przedmiot zamówienia obejmuje dostawę oleju napędowego grzewczego, otrzymywanego </w:t>
      </w:r>
    </w:p>
    <w:p w:rsidR="0061437A" w:rsidRPr="00D37662" w:rsidRDefault="0061437A" w:rsidP="00375A82">
      <w:pPr>
        <w:pStyle w:val="NoSpacing"/>
        <w:rPr>
          <w:rFonts w:ascii="Times New Roman" w:hAnsi="Times New Roman"/>
        </w:rPr>
      </w:pPr>
      <w:r w:rsidRPr="00D37662">
        <w:rPr>
          <w:rFonts w:ascii="Times New Roman" w:hAnsi="Times New Roman"/>
        </w:rPr>
        <w:t xml:space="preserve">    z produktów przeróbki ropy naftowej w ilości do </w:t>
      </w:r>
      <w:smartTag w:uri="urn:schemas-microsoft-com:office:smarttags" w:element="metricconverter">
        <w:smartTagPr>
          <w:attr w:name="ProductID" w:val="80 000 litr￳w"/>
        </w:smartTagPr>
        <w:r w:rsidRPr="00D37662">
          <w:rPr>
            <w:rFonts w:ascii="Times New Roman" w:hAnsi="Times New Roman"/>
          </w:rPr>
          <w:t xml:space="preserve">80 </w:t>
        </w:r>
        <w:smartTag w:uri="urn:schemas-microsoft-com:office:smarttags" w:element="metricconverter">
          <w:smartTagPr>
            <w:attr w:name="ProductID" w:val="000 litr￳w"/>
          </w:smartTagPr>
          <w:r w:rsidRPr="00D37662">
            <w:rPr>
              <w:rFonts w:ascii="Times New Roman" w:hAnsi="Times New Roman"/>
            </w:rPr>
            <w:t>000 litrów</w:t>
          </w:r>
        </w:smartTag>
      </w:smartTag>
      <w:r w:rsidRPr="00D37662">
        <w:rPr>
          <w:rFonts w:ascii="Times New Roman" w:hAnsi="Times New Roman"/>
        </w:rPr>
        <w:t xml:space="preserve">  do niżej wymienionych placówek:</w:t>
      </w:r>
    </w:p>
    <w:p w:rsidR="0061437A" w:rsidRPr="00D37662" w:rsidRDefault="0061437A" w:rsidP="00375A82">
      <w:pPr>
        <w:pStyle w:val="NoSpacing"/>
        <w:rPr>
          <w:rFonts w:ascii="Times New Roman" w:hAnsi="Times New Roman"/>
        </w:rPr>
      </w:pPr>
      <w:r w:rsidRPr="00D37662">
        <w:rPr>
          <w:rFonts w:ascii="Times New Roman" w:hAnsi="Times New Roman"/>
        </w:rPr>
        <w:t>a) Dom Nauczyciela w Konopnicy– szacunkowa ilość 15 tyś. litrów</w:t>
      </w:r>
    </w:p>
    <w:p w:rsidR="0061437A" w:rsidRPr="00D37662" w:rsidRDefault="0061437A" w:rsidP="00375A82">
      <w:pPr>
        <w:pStyle w:val="NoSpacing"/>
        <w:rPr>
          <w:rFonts w:ascii="Times New Roman" w:hAnsi="Times New Roman"/>
        </w:rPr>
      </w:pPr>
      <w:r w:rsidRPr="00D37662">
        <w:rPr>
          <w:rFonts w:ascii="Times New Roman" w:hAnsi="Times New Roman"/>
        </w:rPr>
        <w:t>b) Szkoła Podstawowa w Konopnicy – szacunkowa ilość 40 tys. litrów</w:t>
      </w:r>
    </w:p>
    <w:p w:rsidR="0061437A" w:rsidRPr="00D37662" w:rsidRDefault="0061437A" w:rsidP="00375A82">
      <w:pPr>
        <w:pStyle w:val="NoSpacing"/>
        <w:rPr>
          <w:rFonts w:ascii="Times New Roman" w:hAnsi="Times New Roman"/>
        </w:rPr>
      </w:pPr>
      <w:r w:rsidRPr="00D37662">
        <w:rPr>
          <w:rFonts w:ascii="Times New Roman" w:hAnsi="Times New Roman"/>
        </w:rPr>
        <w:t>c)  Szkoła Podstawowa w Rychłocicach – szacunkowa ilość 25tys. litrów</w:t>
      </w:r>
    </w:p>
    <w:p w:rsidR="0061437A" w:rsidRPr="00D37662" w:rsidRDefault="0061437A" w:rsidP="00375A8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Olej napędowy winien być paliwem ekologicznym przeznaczonym do celów grzewczych.</w:t>
      </w:r>
    </w:p>
    <w:p w:rsidR="0061437A" w:rsidRPr="00D37662" w:rsidRDefault="0061437A" w:rsidP="00375A82">
      <w:pPr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Zamawiający dopuszcza możliwość dostaw łączonych do poszczególnych placówek.</w:t>
      </w:r>
    </w:p>
    <w:p w:rsidR="0061437A" w:rsidRPr="00D37662" w:rsidRDefault="0061437A" w:rsidP="00375A82">
      <w:p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3. Wymagane parametry oleju opałowego, zgodne z parametrami określonymi wg normy PN-C-99024:2011 oraz w Rozporządzeniu Ministra Gospodarki z dnia 3 listopada 2014r. w sprawie wymagań jakościowych dotyczących zawartości siarki dla olejów oraz rodzajów instalacji i warunków, w których będą stosowane ciężkie oleje opałowe (Dz. U. z 2014r. poz. 1547):</w:t>
      </w:r>
    </w:p>
    <w:p w:rsidR="0061437A" w:rsidRPr="00D37662" w:rsidRDefault="0061437A" w:rsidP="00375A82">
      <w:pPr>
        <w:pStyle w:val="ListParagraph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 xml:space="preserve">Gęstość w temperaturze </w:t>
      </w:r>
      <w:smartTag w:uri="urn:schemas-microsoft-com:office:smarttags" w:element="metricconverter">
        <w:smartTagPr>
          <w:attr w:name="ProductID" w:val="15 st"/>
        </w:smartTagPr>
        <w:r w:rsidRPr="00D37662">
          <w:rPr>
            <w:rFonts w:ascii="Times New Roman" w:hAnsi="Times New Roman"/>
          </w:rPr>
          <w:t>15 st</w:t>
        </w:r>
      </w:smartTag>
      <w:r w:rsidRPr="00D37662">
        <w:rPr>
          <w:rFonts w:ascii="Times New Roman" w:hAnsi="Times New Roman"/>
        </w:rPr>
        <w:t>. C nie wyższa niż 860 kg/m</w:t>
      </w:r>
      <w:r w:rsidRPr="00D37662">
        <w:rPr>
          <w:rFonts w:ascii="Times New Roman" w:hAnsi="Times New Roman"/>
          <w:vertAlign w:val="superscript"/>
        </w:rPr>
        <w:t>3</w:t>
      </w:r>
      <w:r w:rsidRPr="00D37662">
        <w:rPr>
          <w:rFonts w:ascii="Times New Roman" w:hAnsi="Times New Roman"/>
        </w:rPr>
        <w:t>;</w:t>
      </w:r>
    </w:p>
    <w:p w:rsidR="0061437A" w:rsidRPr="00D37662" w:rsidRDefault="0061437A" w:rsidP="00375A82">
      <w:pPr>
        <w:pStyle w:val="ListParagraph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Wartość opałowa min 42,6 MJ/kg;</w:t>
      </w:r>
    </w:p>
    <w:p w:rsidR="0061437A" w:rsidRPr="00D37662" w:rsidRDefault="0061437A" w:rsidP="00375A82">
      <w:pPr>
        <w:pStyle w:val="ListParagraph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 xml:space="preserve">Lepkość kinematyczna w temperaturze </w:t>
      </w:r>
      <w:smartTag w:uri="urn:schemas-microsoft-com:office:smarttags" w:element="metricconverter">
        <w:smartTagPr>
          <w:attr w:name="ProductID" w:val="20 st"/>
        </w:smartTagPr>
        <w:r w:rsidRPr="00D37662">
          <w:rPr>
            <w:rFonts w:ascii="Times New Roman" w:hAnsi="Times New Roman"/>
          </w:rPr>
          <w:t>20 st</w:t>
        </w:r>
      </w:smartTag>
      <w:r w:rsidRPr="00D37662">
        <w:rPr>
          <w:rFonts w:ascii="Times New Roman" w:hAnsi="Times New Roman"/>
        </w:rPr>
        <w:t>. C max. 6 mm2/s</w:t>
      </w:r>
    </w:p>
    <w:p w:rsidR="0061437A" w:rsidRPr="00D37662" w:rsidRDefault="0061437A" w:rsidP="00375A82">
      <w:pPr>
        <w:pStyle w:val="ListParagraph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 xml:space="preserve">Temperatura płynięcia max </w:t>
      </w:r>
      <w:smartTag w:uri="urn:schemas-microsoft-com:office:smarttags" w:element="metricconverter">
        <w:smartTagPr>
          <w:attr w:name="ProductID" w:val="-20 st"/>
        </w:smartTagPr>
        <w:r w:rsidRPr="00D37662">
          <w:rPr>
            <w:rFonts w:ascii="Times New Roman" w:hAnsi="Times New Roman"/>
          </w:rPr>
          <w:t>-20 st</w:t>
        </w:r>
      </w:smartTag>
      <w:r w:rsidRPr="00D37662">
        <w:rPr>
          <w:rFonts w:ascii="Times New Roman" w:hAnsi="Times New Roman"/>
        </w:rPr>
        <w:t>. C;</w:t>
      </w:r>
    </w:p>
    <w:p w:rsidR="0061437A" w:rsidRPr="00D37662" w:rsidRDefault="0061437A" w:rsidP="00375A82">
      <w:pPr>
        <w:pStyle w:val="ListParagraph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Pozostałość po koksowaniu (10% pozostałości destylacyjnej max. 0,3 %(m/m);</w:t>
      </w:r>
    </w:p>
    <w:p w:rsidR="0061437A" w:rsidRPr="00D37662" w:rsidRDefault="0061437A" w:rsidP="00375A82">
      <w:pPr>
        <w:pStyle w:val="ListParagraph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Zawartość siarki max 0,1 %(m/m);</w:t>
      </w:r>
    </w:p>
    <w:p w:rsidR="0061437A" w:rsidRPr="00D37662" w:rsidRDefault="0061437A" w:rsidP="00375A82">
      <w:pPr>
        <w:pStyle w:val="ListParagraph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Zawartość wody max. 200 mg/kg;</w:t>
      </w:r>
    </w:p>
    <w:p w:rsidR="0061437A" w:rsidRPr="00D37662" w:rsidRDefault="0061437A" w:rsidP="00375A82">
      <w:pPr>
        <w:pStyle w:val="ListParagraph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Zawartość zanieczyszczeń stałych max. 24 mg/kg;</w:t>
      </w:r>
    </w:p>
    <w:p w:rsidR="0061437A" w:rsidRPr="00D37662" w:rsidRDefault="0061437A" w:rsidP="00375A82">
      <w:pPr>
        <w:pStyle w:val="ListParagraph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Pozostałość po spopielaniu max. 0,01 % (m/m);</w:t>
      </w:r>
    </w:p>
    <w:p w:rsidR="0061437A" w:rsidRPr="00D37662" w:rsidRDefault="0061437A" w:rsidP="00375A82">
      <w:pPr>
        <w:pStyle w:val="ListParagraph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Zawartość znacznika SY 124 6-9 mg/l;</w:t>
      </w:r>
    </w:p>
    <w:p w:rsidR="0061437A" w:rsidRPr="00D37662" w:rsidRDefault="0061437A" w:rsidP="00375A82">
      <w:pPr>
        <w:pStyle w:val="ListParagraph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Zawartość barwnika S Red 19 min. 6,3 mg/l;</w:t>
      </w:r>
    </w:p>
    <w:p w:rsidR="0061437A" w:rsidRPr="00D37662" w:rsidRDefault="0061437A" w:rsidP="00375A82">
      <w:pPr>
        <w:pStyle w:val="ListParagraph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Skład frakcyjny:</w:t>
      </w:r>
    </w:p>
    <w:p w:rsidR="0061437A" w:rsidRPr="00D37662" w:rsidRDefault="0061437A" w:rsidP="00375A82">
      <w:pPr>
        <w:pStyle w:val="ListParagraph"/>
        <w:spacing w:after="0" w:line="23" w:lineRule="atLeast"/>
        <w:ind w:left="2149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 xml:space="preserve">do temperatury </w:t>
      </w:r>
      <w:smartTag w:uri="urn:schemas-microsoft-com:office:smarttags" w:element="metricconverter">
        <w:smartTagPr>
          <w:attr w:name="ProductID" w:val="250 st"/>
        </w:smartTagPr>
        <w:r w:rsidRPr="00D37662">
          <w:rPr>
            <w:rFonts w:ascii="Times New Roman" w:hAnsi="Times New Roman"/>
          </w:rPr>
          <w:t>250 st</w:t>
        </w:r>
      </w:smartTag>
      <w:r w:rsidRPr="00D37662">
        <w:rPr>
          <w:rFonts w:ascii="Times New Roman" w:hAnsi="Times New Roman"/>
        </w:rPr>
        <w:t>. C destyluje max. 65 % (V/V),</w:t>
      </w:r>
    </w:p>
    <w:p w:rsidR="0061437A" w:rsidRPr="00D37662" w:rsidRDefault="0061437A" w:rsidP="00375A82">
      <w:pPr>
        <w:pStyle w:val="ListParagraph"/>
        <w:spacing w:after="0" w:line="23" w:lineRule="atLeast"/>
        <w:ind w:left="2149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 xml:space="preserve">do temperatury </w:t>
      </w:r>
      <w:smartTag w:uri="urn:schemas-microsoft-com:office:smarttags" w:element="metricconverter">
        <w:smartTagPr>
          <w:attr w:name="ProductID" w:val="350 st"/>
        </w:smartTagPr>
        <w:r w:rsidRPr="00D37662">
          <w:rPr>
            <w:rFonts w:ascii="Times New Roman" w:hAnsi="Times New Roman"/>
          </w:rPr>
          <w:t>350 st</w:t>
        </w:r>
      </w:smartTag>
      <w:r w:rsidRPr="00D37662">
        <w:rPr>
          <w:rFonts w:ascii="Times New Roman" w:hAnsi="Times New Roman"/>
        </w:rPr>
        <w:t>. C destyluje min. 85 % (V/V).</w:t>
      </w:r>
    </w:p>
    <w:p w:rsidR="0061437A" w:rsidRPr="00D37662" w:rsidRDefault="0061437A" w:rsidP="00375A82">
      <w:pPr>
        <w:spacing w:after="0" w:line="23" w:lineRule="atLeast"/>
        <w:jc w:val="both"/>
        <w:rPr>
          <w:rFonts w:ascii="Times New Roman" w:hAnsi="Times New Roman"/>
        </w:rPr>
      </w:pPr>
    </w:p>
    <w:p w:rsidR="0061437A" w:rsidRPr="00D37662" w:rsidRDefault="0061437A" w:rsidP="00375A82">
      <w:pPr>
        <w:spacing w:after="0" w:line="23" w:lineRule="atLeast"/>
        <w:jc w:val="both"/>
        <w:rPr>
          <w:rFonts w:ascii="Times New Roman" w:hAnsi="Times New Roman"/>
        </w:rPr>
      </w:pP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II.5) Główny kod CPV: </w:t>
      </w:r>
      <w:r w:rsidRPr="00D37662">
        <w:rPr>
          <w:rFonts w:ascii="Times New Roman" w:hAnsi="Times New Roman"/>
          <w:sz w:val="24"/>
          <w:szCs w:val="24"/>
        </w:rPr>
        <w:t>09135100-5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II.6) Całkowita wartość zamówienia </w:t>
      </w:r>
      <w:r w:rsidRPr="00D37662">
        <w:rPr>
          <w:rFonts w:ascii="Times New Roman" w:hAnsi="Times New Roman"/>
          <w:i/>
          <w:iCs/>
          <w:sz w:val="24"/>
          <w:szCs w:val="24"/>
        </w:rPr>
        <w:t>(jeżeli zamawiający podaje informacje o wartości zamówienia)</w:t>
      </w:r>
      <w:r w:rsidRPr="00D37662">
        <w:rPr>
          <w:rFonts w:ascii="Times New Roman" w:hAnsi="Times New Roman"/>
          <w:sz w:val="24"/>
          <w:szCs w:val="24"/>
        </w:rPr>
        <w:t xml:space="preserve">: </w:t>
      </w:r>
      <w:r w:rsidRPr="00D37662">
        <w:rPr>
          <w:rFonts w:ascii="Times New Roman" w:hAnsi="Times New Roman"/>
          <w:sz w:val="24"/>
          <w:szCs w:val="24"/>
        </w:rPr>
        <w:br/>
        <w:t xml:space="preserve">Wartość bez VAT: </w:t>
      </w:r>
      <w:r w:rsidRPr="00D37662">
        <w:rPr>
          <w:rFonts w:ascii="Times New Roman" w:hAnsi="Times New Roman"/>
          <w:sz w:val="24"/>
          <w:szCs w:val="24"/>
        </w:rPr>
        <w:br/>
        <w:t xml:space="preserve">Waluta: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i/>
          <w:iCs/>
          <w:sz w:val="24"/>
          <w:szCs w:val="24"/>
        </w:rPr>
        <w:t>(w przypadku umów ramowych lub dynamicznego systemu zakupów – szacunkowa całkowita maksymalna wartość w całym okresie obowiązywania umowy ramowej lub dynamicznego systemu zakupów)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II.7) Czy przewiduje się udzielenie zamówień, o których mowa w art. 67 ust. 1 pkt 6 i 7 lub w art. 134 ust. 6 pkt 3 ustawy Pzp: </w:t>
      </w:r>
      <w:r w:rsidRPr="00D37662">
        <w:rPr>
          <w:rFonts w:ascii="Times New Roman" w:hAnsi="Times New Roman"/>
          <w:sz w:val="24"/>
          <w:szCs w:val="24"/>
        </w:rPr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II.8) Okres, w którym realizowane będzie zamówienie lub okres, na który została zawarta umowa ramowa lub okres, na który został ustanowiony dynamiczny system zakupów: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zakończenia: 31/01/2019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II.9) Informacje dodatkowe: </w:t>
      </w:r>
      <w:r w:rsidRPr="00D37662">
        <w:rPr>
          <w:rFonts w:ascii="Times New Roman" w:hAnsi="Times New Roman"/>
          <w:sz w:val="24"/>
          <w:szCs w:val="24"/>
        </w:rPr>
        <w:t>Do rozładunku oleju opałowego potrzebna jest pompa przy autocysternie. Do każdej partii oleju opałowego musi być dołączone świadectwo jakości oleju opałowego wystawione przez producenta. Dostawy oleju będą się odbywały sukcesywnie w ciągu trwania umowy każdorazowo na zlecenie Zamawiającego, określające ilość i miejsce dostawy.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  <w:u w:val="single"/>
        </w:rPr>
        <w:t xml:space="preserve">SEKCJA III: INFORMACJE O CHARAKTERZE PRAWNYM, EKONOMICZNYM, FINANSOWYM I TECHNICZNYM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III.1) WARUNKI UDZIAŁU W POSTĘPOWANIU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III.1.1) Kompetencje lub uprawnienia do prowadzenia określonej działalności zawodowej, o ile wynika to z odrębnych przepisów</w:t>
      </w:r>
      <w:r w:rsidRPr="00D37662">
        <w:rPr>
          <w:rFonts w:ascii="Times New Roman" w:hAnsi="Times New Roman"/>
          <w:sz w:val="24"/>
          <w:szCs w:val="24"/>
        </w:rPr>
        <w:br/>
        <w:t>Określenie warunków: Wymagane jest posiadanie aktualnej koncesji na wykonywanie działalności gospodarczej w zakresie obrotu paliwami, o której mowa w art. 32 ust. 1 pkt 4 ustawy z dnia 10 kwietnia 1997r. Prawo energetyczne (t.j. Dz. U. z 2012r., poz. 1059 z późn. zm.)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III.1.2) Sytuacja finansowa lub ekonomiczna </w:t>
      </w:r>
      <w:r w:rsidRPr="00D37662">
        <w:rPr>
          <w:rFonts w:ascii="Times New Roman" w:hAnsi="Times New Roman"/>
          <w:sz w:val="24"/>
          <w:szCs w:val="24"/>
        </w:rPr>
        <w:br/>
        <w:t xml:space="preserve">Określenie warunków: Wykonawca spełnia warunek, jeżeli jest ubezpieczony od odpowiedzialności cywilnej w zakresie prowadzonej działalności związanej z przedmiotem zamówienia na kwotę min. 250 000,00 PLN (słownie: dwieście pięćdziesiąt tysięcy złotych 00/100).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III.1.3) Zdolność techniczna lub zawodowa </w:t>
      </w:r>
      <w:r w:rsidRPr="00D37662">
        <w:rPr>
          <w:rFonts w:ascii="Times New Roman" w:hAnsi="Times New Roman"/>
          <w:sz w:val="24"/>
          <w:szCs w:val="24"/>
        </w:rPr>
        <w:br/>
        <w:t>Określenie warunków: W celu wykazania spełniania powyższego warunku Wykonawca wykaż, że dysponuje przynajmniej jednym pojazdem przystosowanym do transportu oleju opałowego (autocysterną).</w:t>
      </w:r>
      <w:r w:rsidRPr="00D37662">
        <w:rPr>
          <w:rFonts w:ascii="Times New Roman" w:hAnsi="Times New Roman"/>
          <w:sz w:val="24"/>
          <w:szCs w:val="24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III.2) PODSTAWY WYKLUCZENIA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III.2.1) Podstawy wykluczenia określone w art. 24 ust. 1 ustawy Pzp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III.2.2) Zamawiający przewiduje wykluczenie wykonawcy na podstawie art. 24 ust. 5 ustawy Pzp</w:t>
      </w:r>
      <w:r w:rsidRPr="00D37662">
        <w:rPr>
          <w:rFonts w:ascii="Times New Roman" w:hAnsi="Times New Roman"/>
          <w:sz w:val="24"/>
          <w:szCs w:val="24"/>
        </w:rPr>
        <w:t xml:space="preserve"> nie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Oświadczenie o niepodleganiu wykluczeniu oraz spełnianiu warunków udziału w postępowaniu </w:t>
      </w:r>
      <w:r w:rsidRPr="00D37662">
        <w:rPr>
          <w:rFonts w:ascii="Times New Roman" w:hAnsi="Times New Roman"/>
          <w:sz w:val="24"/>
          <w:szCs w:val="24"/>
        </w:rPr>
        <w:br/>
        <w:t xml:space="preserve">tak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Oświadczenie o spełnianiu kryteriów selekcji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a) informację z Krajowego Rejestru Karnego w zakresie określonym w art. 24 ust. 1 pkt 13, 14 i 21 ustawy wystawionej nie wcześniej niż 6 miesięcy przed upływem terminu składania ofert albo wniosków o dopuszczenie do udziału w postępowaniu, b) oświadczenie wykonawcy o braku wydania wobec niego prawomocnego wyroku sądu lub ostatecznej decyzji administracyjnej o zaleganiu z uiszczaniem podatków, opłat lub składek na ubezpieczenia społeczne lub zdrowotne albo - w przypadku wydania takiego wyroku lub decyzji - dokumentów potwierdzających dokonanie płatności tych należności wraz z ewentualnymi odsetkami lub grzywnami lub zawarcie wiążącego porozumienia w sprawie spłat tych należności, c) oświadczenia wykonawcy o braku orzeczenia wobec niego tytułem środka zapobiegawczego zakazu ubiegania się o zamówienia publiczne.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III.5.1) W ZAKRESIE SPEŁNIANIA WARUNKÓW UDZIAŁU W POSTĘPOWANIU:</w:t>
      </w:r>
      <w:r w:rsidRPr="00D37662">
        <w:rPr>
          <w:rFonts w:ascii="Times New Roman" w:hAnsi="Times New Roman"/>
          <w:sz w:val="24"/>
          <w:szCs w:val="24"/>
        </w:rPr>
        <w:br/>
        <w:t xml:space="preserve">a)koncesję, zezwolenie, licencję lub dokument potwierdzający, że wykonawca jest wpisany do jednego z rejestrów zawodowych lub handlowych, prowadzonych w państwie członkowskim Unii Europejskiej, w którym wykonawca ma siedzibę lub miejsce zamieszkania; b)potwierdzające, że wykonawca jest ubezpieczony od odpowiedzialności cywilnej w zakresie prowadzonej działalności związanej z przedmiotem zamówienia na kwotę min 250 000 zł (słownie: dwieście pięćdziesiąt tysięcy złotych gr 00/100). c)wykaz narzędzi, wyposażenia zakładu lub urządzeń technicznych dostępnych wykonawcy w celu wykonania zamówienia publicznego wraz z informacją o podstawie do dysponowania tymi zasobami;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III.5.2) W ZAKRESIE KRYTERIÓW SELEKCJI: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III.7) INNE DOKUMENTY NIE WYMIENIONE W pkt III.3) - III.6)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>oświadczenie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  <w:u w:val="single"/>
        </w:rPr>
        <w:t xml:space="preserve">SEKCJA IV: PROCEDURA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IV.1) OPIS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IV.1.1) Tryb udzielenia zamówienia: </w:t>
      </w:r>
      <w:r w:rsidRPr="00D37662">
        <w:rPr>
          <w:rFonts w:ascii="Times New Roman" w:hAnsi="Times New Roman"/>
          <w:sz w:val="24"/>
          <w:szCs w:val="24"/>
        </w:rPr>
        <w:t xml:space="preserve">przetarg nieograniczony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IV.1.2) Zamawiający żąda wniesienia wadium: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IV.1.3) Przewiduje się udzielenie zaliczek na poczet wykonania zamówienia: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IV.1.4) Wymaga się złożenia ofert w postaci katalogów elektronicznych lub dołączenia do ofert katalogów elektronicznych: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Dopuszcza się złożenie ofert w postaci katalogów elektronicznych lub dołączenia do ofert katalogów elektronicznych: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IV.1.5.) Wymaga się złożenia oferty wariantowej: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Dopuszcza się złożenie oferty wariantowej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Złożenie oferty wariantowej dopuszcza się tylko z jednoczesnym złożeniem oferty zasadniczej: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IV.1.6) Przewidywana liczba wykonawców, którzy zostaną zaproszeni do udziału w postępowaniu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i/>
          <w:iCs/>
          <w:sz w:val="24"/>
          <w:szCs w:val="24"/>
        </w:rPr>
        <w:t xml:space="preserve">(przetarg ograniczony, negocjacje z ogłoszeniem, dialog konkurencyjny, partnerstwo innowacyjne)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>Liczba wykonawców  </w:t>
      </w:r>
      <w:r w:rsidRPr="00D37662">
        <w:rPr>
          <w:rFonts w:ascii="Times New Roman" w:hAnsi="Times New Roman"/>
          <w:sz w:val="24"/>
          <w:szCs w:val="24"/>
        </w:rPr>
        <w:br/>
        <w:t xml:space="preserve">Przewidywana minimalna liczba wykonawców </w:t>
      </w:r>
      <w:r w:rsidRPr="00D37662">
        <w:rPr>
          <w:rFonts w:ascii="Times New Roman" w:hAnsi="Times New Roman"/>
          <w:sz w:val="24"/>
          <w:szCs w:val="24"/>
        </w:rPr>
        <w:br/>
        <w:t>Maksymalna liczba wykonawców  </w:t>
      </w:r>
      <w:r w:rsidRPr="00D37662">
        <w:rPr>
          <w:rFonts w:ascii="Times New Roman" w:hAnsi="Times New Roman"/>
          <w:sz w:val="24"/>
          <w:szCs w:val="24"/>
        </w:rPr>
        <w:br/>
        <w:t xml:space="preserve">Kryteria selekcji wykonawców: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IV.1.7) Informacje na temat umowy ramowej lub dynamicznego systemu zakupów: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Umowa ramowa będzie zawarta: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Czy przewiduje się ograniczenie liczby uczestników umowy ramowej: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Zamówienie obejmuje ustanowienie dynamicznego systemu zakupów: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W ramach umowy ramowej/dynamicznego systemu zakupów dopuszcza się złożenie ofert w formie katalogów elektronicznych: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IV.1.8) Aukcja elektroniczna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Przewidziane jest przeprowadzenie aukcji elektronicznej </w:t>
      </w:r>
      <w:r w:rsidRPr="00D37662">
        <w:rPr>
          <w:rFonts w:ascii="Times New Roman" w:hAnsi="Times New Roman"/>
          <w:i/>
          <w:iCs/>
          <w:sz w:val="24"/>
          <w:szCs w:val="24"/>
        </w:rPr>
        <w:t xml:space="preserve">(przetarg nieograniczony, przetarg ograniczony, negocjacje z ogłoszeniem) </w:t>
      </w:r>
      <w:r w:rsidRPr="00D37662">
        <w:rPr>
          <w:rFonts w:ascii="Times New Roman" w:hAnsi="Times New Roman"/>
          <w:sz w:val="24"/>
          <w:szCs w:val="24"/>
        </w:rPr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Należy wskazać elementy, których wartości będą przedmiotem aukcji elektronicznej: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Przewiduje się ograniczenia co do przedstawionych wartości, wynikające z opisu przedmiotu zamówienia: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Należy podać, które informacje zostaną udostępnione wykonawcom w trakcie aukcji elektronicznej oraz jaki będzie termin ich udostępnienia: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dotyczące przebiegu aukcji elektronicznej: </w:t>
      </w:r>
      <w:r w:rsidRPr="00D37662">
        <w:rPr>
          <w:rFonts w:ascii="Times New Roman" w:hAnsi="Times New Roman"/>
          <w:sz w:val="24"/>
          <w:szCs w:val="24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dotyczące wykorzystywanego sprzętu elektronicznego, rozwiązań i specyfikacji technicznych w zakresie połączeń: </w:t>
      </w:r>
      <w:r w:rsidRPr="00D37662">
        <w:rPr>
          <w:rFonts w:ascii="Times New Roman" w:hAnsi="Times New Roman"/>
          <w:sz w:val="24"/>
          <w:szCs w:val="24"/>
        </w:rPr>
        <w:br/>
        <w:t xml:space="preserve">Wymagania dotyczące rejestracji i identyfikacji wykonawców w aukcji elektronicznej: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o liczbie etapów aukcji elektronicznej i czasie ich trwania: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35"/>
        <w:gridCol w:w="1848"/>
      </w:tblGrid>
      <w:tr w:rsidR="0061437A" w:rsidRPr="00D37662" w:rsidTr="005D7A35">
        <w:trPr>
          <w:tblCellSpacing w:w="15" w:type="dxa"/>
        </w:trPr>
        <w:tc>
          <w:tcPr>
            <w:tcW w:w="0" w:type="auto"/>
            <w:vAlign w:val="center"/>
          </w:tcPr>
          <w:p w:rsidR="0061437A" w:rsidRPr="00D37662" w:rsidRDefault="0061437A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etap nr</w:t>
            </w:r>
          </w:p>
        </w:tc>
        <w:tc>
          <w:tcPr>
            <w:tcW w:w="0" w:type="auto"/>
            <w:vAlign w:val="center"/>
          </w:tcPr>
          <w:p w:rsidR="0061437A" w:rsidRPr="00D37662" w:rsidRDefault="0061437A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czas trwania etapu</w:t>
            </w:r>
          </w:p>
        </w:tc>
      </w:tr>
      <w:tr w:rsidR="0061437A" w:rsidRPr="00D37662" w:rsidTr="005D7A35">
        <w:trPr>
          <w:tblCellSpacing w:w="15" w:type="dxa"/>
        </w:trPr>
        <w:tc>
          <w:tcPr>
            <w:tcW w:w="0" w:type="auto"/>
            <w:vAlign w:val="center"/>
          </w:tcPr>
          <w:p w:rsidR="0061437A" w:rsidRPr="00D37662" w:rsidRDefault="0061437A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1437A" w:rsidRPr="00D37662" w:rsidRDefault="0061437A" w:rsidP="005D7A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  <w:t xml:space="preserve">Czy wykonawcy, którzy nie złożyli nowych postąpień, zostaną zakwalifikowani do następnego etapu: nie </w:t>
      </w:r>
      <w:r w:rsidRPr="00D37662">
        <w:rPr>
          <w:rFonts w:ascii="Times New Roman" w:hAnsi="Times New Roman"/>
          <w:sz w:val="24"/>
          <w:szCs w:val="24"/>
        </w:rPr>
        <w:br/>
        <w:t xml:space="preserve">Warunki zamknięcia aukcji elektronicznej: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IV.2) KRYTERIA OCENY OFERT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IV.2.1) Kryteria oceny ofert: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995"/>
        <w:gridCol w:w="1049"/>
      </w:tblGrid>
      <w:tr w:rsidR="0061437A" w:rsidRPr="00D37662" w:rsidTr="005D7A35">
        <w:trPr>
          <w:tblCellSpacing w:w="15" w:type="dxa"/>
        </w:trPr>
        <w:tc>
          <w:tcPr>
            <w:tcW w:w="0" w:type="auto"/>
            <w:vAlign w:val="center"/>
          </w:tcPr>
          <w:p w:rsidR="0061437A" w:rsidRPr="00D37662" w:rsidRDefault="0061437A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i/>
                <w:iCs/>
                <w:sz w:val="24"/>
                <w:szCs w:val="24"/>
              </w:rPr>
              <w:t>Kryteria</w:t>
            </w:r>
          </w:p>
        </w:tc>
        <w:tc>
          <w:tcPr>
            <w:tcW w:w="0" w:type="auto"/>
            <w:vAlign w:val="center"/>
          </w:tcPr>
          <w:p w:rsidR="0061437A" w:rsidRPr="00D37662" w:rsidRDefault="0061437A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i/>
                <w:iCs/>
                <w:sz w:val="24"/>
                <w:szCs w:val="24"/>
              </w:rPr>
              <w:t>Znaczenie</w:t>
            </w:r>
          </w:p>
        </w:tc>
      </w:tr>
      <w:tr w:rsidR="0061437A" w:rsidRPr="00D37662" w:rsidTr="005D7A35">
        <w:trPr>
          <w:tblCellSpacing w:w="15" w:type="dxa"/>
        </w:trPr>
        <w:tc>
          <w:tcPr>
            <w:tcW w:w="0" w:type="auto"/>
            <w:vAlign w:val="center"/>
          </w:tcPr>
          <w:p w:rsidR="0061437A" w:rsidRPr="00D37662" w:rsidRDefault="0061437A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  <w:vAlign w:val="center"/>
          </w:tcPr>
          <w:p w:rsidR="0061437A" w:rsidRPr="00D37662" w:rsidRDefault="0061437A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61437A" w:rsidRPr="00D37662" w:rsidTr="005D7A35">
        <w:trPr>
          <w:tblCellSpacing w:w="15" w:type="dxa"/>
        </w:trPr>
        <w:tc>
          <w:tcPr>
            <w:tcW w:w="0" w:type="auto"/>
            <w:vAlign w:val="center"/>
          </w:tcPr>
          <w:p w:rsidR="0061437A" w:rsidRPr="00D37662" w:rsidRDefault="0061437A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Termin dostawy jednorazowej</w:t>
            </w:r>
          </w:p>
        </w:tc>
        <w:tc>
          <w:tcPr>
            <w:tcW w:w="0" w:type="auto"/>
            <w:vAlign w:val="center"/>
          </w:tcPr>
          <w:p w:rsidR="0061437A" w:rsidRPr="00D37662" w:rsidRDefault="0061437A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1437A" w:rsidRPr="00D37662" w:rsidTr="005D7A35">
        <w:trPr>
          <w:tblCellSpacing w:w="15" w:type="dxa"/>
        </w:trPr>
        <w:tc>
          <w:tcPr>
            <w:tcW w:w="0" w:type="auto"/>
            <w:vAlign w:val="center"/>
          </w:tcPr>
          <w:p w:rsidR="0061437A" w:rsidRPr="00D37662" w:rsidRDefault="0061437A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Termin płatności</w:t>
            </w:r>
          </w:p>
        </w:tc>
        <w:tc>
          <w:tcPr>
            <w:tcW w:w="0" w:type="auto"/>
            <w:vAlign w:val="center"/>
          </w:tcPr>
          <w:p w:rsidR="0061437A" w:rsidRPr="00D37662" w:rsidRDefault="0061437A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IV.2.3) Zastosowanie procedury, o której mowa w art. 24aa ust. 1 ustawy Pzp </w:t>
      </w:r>
      <w:r w:rsidRPr="00D37662">
        <w:rPr>
          <w:rFonts w:ascii="Times New Roman" w:hAnsi="Times New Roman"/>
          <w:sz w:val="24"/>
          <w:szCs w:val="24"/>
        </w:rPr>
        <w:t xml:space="preserve">(przetarg nieograniczony)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IV.3) Negocjacje z ogłoszeniem, dialog konkurencyjny, partnerstwo innowacyjne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IV.3.1) Informacje na temat negocjacji z ogłoszeniem</w:t>
      </w:r>
      <w:r w:rsidRPr="00D37662">
        <w:rPr>
          <w:rFonts w:ascii="Times New Roman" w:hAnsi="Times New Roman"/>
          <w:sz w:val="24"/>
          <w:szCs w:val="24"/>
        </w:rPr>
        <w:br/>
        <w:t xml:space="preserve">Minimalne wymagania, które muszą spełniać wszystkie oferty: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>Przewidziane jest zastrzeżenie prawa do udzielenia zamówienia na podstawie ofert wstępnych bez przeprowadzenia negocjacji</w:t>
      </w:r>
      <w:r>
        <w:rPr>
          <w:rFonts w:ascii="Times New Roman" w:hAnsi="Times New Roman"/>
          <w:sz w:val="24"/>
          <w:szCs w:val="24"/>
        </w:rPr>
        <w:t xml:space="preserve"> :</w:t>
      </w:r>
      <w:r w:rsidRPr="00D37662">
        <w:rPr>
          <w:rFonts w:ascii="Times New Roman" w:hAnsi="Times New Roman"/>
          <w:sz w:val="24"/>
          <w:szCs w:val="24"/>
        </w:rPr>
        <w:t xml:space="preserve"> nie </w:t>
      </w:r>
      <w:r w:rsidRPr="00D37662">
        <w:rPr>
          <w:rFonts w:ascii="Times New Roman" w:hAnsi="Times New Roman"/>
          <w:sz w:val="24"/>
          <w:szCs w:val="24"/>
        </w:rPr>
        <w:br/>
        <w:t xml:space="preserve">Przewidziany jest podział negocjacji na etapy w celu ograniczenia liczby ofert: nie </w:t>
      </w:r>
      <w:r w:rsidRPr="00D37662">
        <w:rPr>
          <w:rFonts w:ascii="Times New Roman" w:hAnsi="Times New Roman"/>
          <w:sz w:val="24"/>
          <w:szCs w:val="24"/>
        </w:rPr>
        <w:br/>
        <w:t xml:space="preserve">Należy podać informacje na temat etapów negocjacji (w tym liczbę etapów):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 </w:t>
      </w:r>
      <w:r>
        <w:rPr>
          <w:rFonts w:ascii="Times New Roman" w:hAnsi="Times New Roman"/>
          <w:sz w:val="24"/>
          <w:szCs w:val="24"/>
        </w:rPr>
        <w:t>: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IV.3.2) Informacje na temat dialogu konkurencyjnego</w:t>
      </w:r>
      <w:r w:rsidRPr="00D37662">
        <w:rPr>
          <w:rFonts w:ascii="Times New Roman" w:hAnsi="Times New Roman"/>
          <w:sz w:val="24"/>
          <w:szCs w:val="24"/>
        </w:rPr>
        <w:br/>
        <w:t xml:space="preserve">Opis potrzeb i wymagań zamawiającego lub informacja o sposobie uzyskania tego opisu: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Wstępny harmonogram postępowania: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Podział dialogu na etapy w celu ograniczenia liczby rozwiązań: nie </w:t>
      </w:r>
      <w:r w:rsidRPr="00D37662">
        <w:rPr>
          <w:rFonts w:ascii="Times New Roman" w:hAnsi="Times New Roman"/>
          <w:sz w:val="24"/>
          <w:szCs w:val="24"/>
        </w:rPr>
        <w:br/>
        <w:t xml:space="preserve">Należy podać informacje na temat etapów dialogu: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IV.3.3) Informacje na temat partnerstwa innowacyjnego</w:t>
      </w:r>
      <w:r w:rsidRPr="00D37662">
        <w:rPr>
          <w:rFonts w:ascii="Times New Roman" w:hAnsi="Times New Roman"/>
          <w:sz w:val="24"/>
          <w:szCs w:val="24"/>
        </w:rPr>
        <w:br/>
        <w:t xml:space="preserve">Elementy opisu przedmiotu zamówienia definiujące minimalne wymagania, którym muszą odpowiadać wszystkie oferty: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IV.4) Licytacja elektroniczna </w:t>
      </w:r>
      <w:r w:rsidRPr="00D37662">
        <w:rPr>
          <w:rFonts w:ascii="Times New Roman" w:hAnsi="Times New Roman"/>
          <w:sz w:val="24"/>
          <w:szCs w:val="24"/>
        </w:rPr>
        <w:br/>
        <w:t xml:space="preserve">Adres strony internetowej, na której będzie prowadzona licytacja elektroniczna: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Adres strony internetowej, na której jest dostępny opis przedmiotu zamówienia w licytacji elektronicznej: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Wymagania dotyczące rejestracji i identyfikacji wykonawców w licytacji elektronicznej, w tym wymagania techniczne urządzeń informatycznych: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Sposób postępowania w toku licytacji elektronicznej, w tym określenie minimalnych wysokości postąpień: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Informacje o liczbie etapów licytacji elektronicznej i czasie ich trwania: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35"/>
        <w:gridCol w:w="1848"/>
      </w:tblGrid>
      <w:tr w:rsidR="0061437A" w:rsidRPr="00D37662" w:rsidTr="005D7A35">
        <w:trPr>
          <w:tblCellSpacing w:w="15" w:type="dxa"/>
        </w:trPr>
        <w:tc>
          <w:tcPr>
            <w:tcW w:w="0" w:type="auto"/>
            <w:vAlign w:val="center"/>
          </w:tcPr>
          <w:p w:rsidR="0061437A" w:rsidRPr="00D37662" w:rsidRDefault="0061437A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etap nr</w:t>
            </w:r>
          </w:p>
        </w:tc>
        <w:tc>
          <w:tcPr>
            <w:tcW w:w="0" w:type="auto"/>
            <w:vAlign w:val="center"/>
          </w:tcPr>
          <w:p w:rsidR="0061437A" w:rsidRPr="00D37662" w:rsidRDefault="0061437A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czas trwania etapu</w:t>
            </w:r>
          </w:p>
        </w:tc>
      </w:tr>
      <w:tr w:rsidR="0061437A" w:rsidRPr="00D37662" w:rsidTr="005D7A35">
        <w:trPr>
          <w:tblCellSpacing w:w="15" w:type="dxa"/>
        </w:trPr>
        <w:tc>
          <w:tcPr>
            <w:tcW w:w="0" w:type="auto"/>
            <w:vAlign w:val="center"/>
          </w:tcPr>
          <w:p w:rsidR="0061437A" w:rsidRPr="00D37662" w:rsidRDefault="0061437A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1437A" w:rsidRPr="00D37662" w:rsidRDefault="0061437A" w:rsidP="005D7A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  <w:t xml:space="preserve">Wykonawcy, którzy nie złożyli nowych postąpień, zostaną zakwalifikowani do następnego etapu: nie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Termin otwarcia licytacji elektronicznej: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Termin i warunki zamknięcia licytacji elektronicznej: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  <w:t xml:space="preserve">Wymagania dotyczące zabezpieczenia należytego wykonania umowy: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  <w:t xml:space="preserve">Informacje dodatkowe: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IV.5) ZMIANA UMOWY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Przewiduje się istotne zmiany postanowień zawartej umowy w stosunku do treści oferty, na podstawie której dokonano wyboru wykonawcy:</w:t>
      </w:r>
      <w:r w:rsidRPr="00D37662">
        <w:rPr>
          <w:rFonts w:ascii="Times New Roman" w:hAnsi="Times New Roman"/>
          <w:sz w:val="24"/>
          <w:szCs w:val="24"/>
        </w:rPr>
        <w:t xml:space="preserve"> tak </w:t>
      </w:r>
      <w:r w:rsidRPr="00D37662">
        <w:rPr>
          <w:rFonts w:ascii="Times New Roman" w:hAnsi="Times New Roman"/>
          <w:sz w:val="24"/>
          <w:szCs w:val="24"/>
        </w:rPr>
        <w:br/>
        <w:t xml:space="preserve">Należy wskazać zakres, charakter zmian oraz warunki wprowadzenia zmian: </w:t>
      </w:r>
      <w:r w:rsidRPr="00D37662">
        <w:rPr>
          <w:rFonts w:ascii="Times New Roman" w:hAnsi="Times New Roman"/>
          <w:sz w:val="24"/>
          <w:szCs w:val="24"/>
        </w:rPr>
        <w:br/>
        <w:t xml:space="preserve">1) zmiany stawki podatku VAT w toku wykonywania umowy – do ceny netto zostanie doliczona stawka VAT obowiązująca w dniu wystawienia faktury; 2) zwiększenie zakresu przedmiotu zamówienia o 20% tj. zwiększenie ilości zamówionego oleju opałowego w przypadku wystąpienia niekorzystnych warunków atmosferycznych w okresie grzewczym (tj. utrzymujących się temperatur powietrza poniżej -5o C przez okres 5 dni i powyżej). W takim przypadku przewiduje się zwiększenie wynagrodzenia wykonawcy na podstawie cen jednostkowych wskazanych w ofercie wykonawcy, proporcjonalnie do zwiększenia przedmiotu zamówienia, 3) ograniczenie przedmiotu zamówienia o 20% tj. zmniejszenie ilości zamówionego opału w przypadku w przypadku wystąpienia wyjątkowo korzystnych warunków atmosferycznych w okresie grzewczym (tj. utrzymujących się temperatur powietrza powyżej 0 o C przez okres powyżej 10 dni). W takim przypadku przewiduje się obniżenie wynagrodzenia wykonawcy w na podstawie cen jednostkowych wskazanych w ofercie wykonawcy, proporcjonalnie do ograniczenia przedmiotu zamówienia. 4) wejścia w życie innych, niż wymienione w pkt 1 i 2), regulacji prawnych po dacie zawarcia umowy, wywołujących potrzebę jej zmiany; 5) wystąpienia konieczności wprowadzenia zmian, korzystnych dla Zamawiającego, bez których nie byłoby możliwe prawidłowe wykonanie przedmiotu umowy; 6) wystąpienia konieczności wprowadzenia zmian doprecyzowujących treść umowy, jeżeli potrzeba ich wprowadzenia wynika z rozbieżności lub niejasności w umowie, których nie można usunąć w inny sposób, a zmiana będzie umożliwiać usunięcie rozbieżności i doprecyzowanie umowy w celu jednoznacznej interpretacji jej zapisów;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IV.6) INFORMACJE ADMINISTRACYJNE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IV.6.1) Sposób udostępniania informacji o charakterze poufnym </w:t>
      </w:r>
      <w:r w:rsidRPr="00D37662">
        <w:rPr>
          <w:rFonts w:ascii="Times New Roman" w:hAnsi="Times New Roman"/>
          <w:i/>
          <w:iCs/>
          <w:sz w:val="24"/>
          <w:szCs w:val="24"/>
        </w:rPr>
        <w:t xml:space="preserve">(jeżeli dotyczy):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Środki służące ochronie informacji o charakterze poufnym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IV.6.2) Termin składania ofert lub wniosków o dopuszczenie do udziału w postępowaniu: </w:t>
      </w:r>
      <w:r>
        <w:rPr>
          <w:rFonts w:ascii="Times New Roman" w:hAnsi="Times New Roman"/>
          <w:sz w:val="24"/>
          <w:szCs w:val="24"/>
        </w:rPr>
        <w:br/>
        <w:t>Data: 08/02</w:t>
      </w:r>
      <w:r w:rsidRPr="00D37662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8, godzina: 10,00</w:t>
      </w:r>
      <w:r w:rsidRPr="00D37662">
        <w:rPr>
          <w:rFonts w:ascii="Times New Roman" w:hAnsi="Times New Roman"/>
          <w:sz w:val="24"/>
          <w:szCs w:val="24"/>
        </w:rPr>
        <w:t xml:space="preserve"> </w:t>
      </w:r>
      <w:r w:rsidRPr="00D37662">
        <w:rPr>
          <w:rFonts w:ascii="Times New Roman" w:hAnsi="Times New Roman"/>
          <w:sz w:val="24"/>
          <w:szCs w:val="24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Wskazać powody: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Język lub języki, w jakich mogą być sporządzane oferty lub wnioski o dopuszczenie do udziału w postępowaniu </w:t>
      </w:r>
      <w:r w:rsidRPr="00D37662">
        <w:rPr>
          <w:rFonts w:ascii="Times New Roman" w:hAnsi="Times New Roman"/>
          <w:sz w:val="24"/>
          <w:szCs w:val="24"/>
        </w:rPr>
        <w:br/>
        <w:t>&gt; Język polski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IV.6.3) Termin związania ofertą: </w:t>
      </w:r>
      <w:r w:rsidRPr="00D37662">
        <w:rPr>
          <w:rFonts w:ascii="Times New Roman" w:hAnsi="Times New Roman"/>
          <w:sz w:val="24"/>
          <w:szCs w:val="24"/>
        </w:rPr>
        <w:t xml:space="preserve">okres w dniach: 30 (od ostatecznego terminu składania ofert)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D37662">
        <w:rPr>
          <w:rFonts w:ascii="Times New Roman" w:hAnsi="Times New Roman"/>
          <w:sz w:val="24"/>
          <w:szCs w:val="24"/>
        </w:rPr>
        <w:t xml:space="preserve"> nie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D37662">
        <w:rPr>
          <w:rFonts w:ascii="Times New Roman" w:hAnsi="Times New Roman"/>
          <w:sz w:val="24"/>
          <w:szCs w:val="24"/>
        </w:rPr>
        <w:t xml:space="preserve"> nie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IV.6.6) Informacje dodatkowe:</w:t>
      </w:r>
    </w:p>
    <w:p w:rsidR="0061437A" w:rsidRDefault="0061437A">
      <w:pPr>
        <w:rPr>
          <w:rFonts w:ascii="Times New Roman" w:hAnsi="Times New Roman"/>
        </w:rPr>
      </w:pPr>
      <w:bookmarkStart w:id="0" w:name="_GoBack"/>
      <w:bookmarkEnd w:id="0"/>
    </w:p>
    <w:p w:rsidR="0061437A" w:rsidRDefault="0061437A">
      <w:pPr>
        <w:rPr>
          <w:rFonts w:ascii="Times New Roman" w:hAnsi="Times New Roman"/>
        </w:rPr>
      </w:pPr>
    </w:p>
    <w:p w:rsidR="0061437A" w:rsidRPr="00144E05" w:rsidRDefault="0061437A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</w:t>
      </w:r>
      <w:r w:rsidRPr="00144E05">
        <w:rPr>
          <w:rFonts w:ascii="Times New Roman" w:hAnsi="Times New Roman"/>
          <w:b/>
          <w:i/>
        </w:rPr>
        <w:t>Wójt Gminy</w:t>
      </w:r>
    </w:p>
    <w:p w:rsidR="0061437A" w:rsidRPr="00D37662" w:rsidRDefault="0061437A">
      <w:pPr>
        <w:rPr>
          <w:rFonts w:ascii="Times New Roman" w:hAnsi="Times New Roman"/>
        </w:rPr>
      </w:pPr>
      <w:r w:rsidRPr="00144E05">
        <w:rPr>
          <w:rFonts w:ascii="Times New Roman" w:hAnsi="Times New Roman"/>
          <w:b/>
          <w:i/>
        </w:rPr>
        <w:t xml:space="preserve">                                                                                                                           /-/Grzegorz Turalczyk</w:t>
      </w:r>
    </w:p>
    <w:sectPr w:rsidR="0061437A" w:rsidRPr="00D37662" w:rsidSect="006B5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0B54"/>
    <w:multiLevelType w:val="hybridMultilevel"/>
    <w:tmpl w:val="9822C43A"/>
    <w:lvl w:ilvl="0" w:tplc="FFFFFFFF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11FA"/>
    <w:rsid w:val="000C50B7"/>
    <w:rsid w:val="00144E05"/>
    <w:rsid w:val="00223FFC"/>
    <w:rsid w:val="00375A82"/>
    <w:rsid w:val="005D7A35"/>
    <w:rsid w:val="0061437A"/>
    <w:rsid w:val="006B5C1A"/>
    <w:rsid w:val="00724EF6"/>
    <w:rsid w:val="00732403"/>
    <w:rsid w:val="0073776F"/>
    <w:rsid w:val="007500F6"/>
    <w:rsid w:val="00764485"/>
    <w:rsid w:val="0083687E"/>
    <w:rsid w:val="00865A19"/>
    <w:rsid w:val="0095565A"/>
    <w:rsid w:val="009A5098"/>
    <w:rsid w:val="009B1C52"/>
    <w:rsid w:val="00A800BC"/>
    <w:rsid w:val="00B941E1"/>
    <w:rsid w:val="00BA0216"/>
    <w:rsid w:val="00BA490C"/>
    <w:rsid w:val="00BF79B9"/>
    <w:rsid w:val="00D37662"/>
    <w:rsid w:val="00D61DD9"/>
    <w:rsid w:val="00DA1BCD"/>
    <w:rsid w:val="00E511FA"/>
    <w:rsid w:val="00F25ABC"/>
    <w:rsid w:val="00F82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C1A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75A82"/>
    <w:pPr>
      <w:spacing w:after="200" w:line="276" w:lineRule="auto"/>
      <w:ind w:left="720"/>
      <w:contextualSpacing/>
    </w:pPr>
    <w:rPr>
      <w:lang w:eastAsia="en-US"/>
    </w:rPr>
  </w:style>
  <w:style w:type="paragraph" w:styleId="NoSpacing">
    <w:name w:val="No Spacing"/>
    <w:uiPriority w:val="99"/>
    <w:qFormat/>
    <w:rsid w:val="00375A82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54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5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5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4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5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5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5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5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9</Pages>
  <Words>2928</Words>
  <Characters>17571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nr 310297 - 2016 z dnia 2016-09-19 r</dc:title>
  <dc:subject/>
  <dc:creator>Grzegorz Bilas</dc:creator>
  <cp:keywords/>
  <dc:description/>
  <cp:lastModifiedBy>Urząd Gminy Konopnica</cp:lastModifiedBy>
  <cp:revision>7</cp:revision>
  <cp:lastPrinted>2018-01-30T08:05:00Z</cp:lastPrinted>
  <dcterms:created xsi:type="dcterms:W3CDTF">2017-02-16T10:59:00Z</dcterms:created>
  <dcterms:modified xsi:type="dcterms:W3CDTF">2018-01-30T08:09:00Z</dcterms:modified>
</cp:coreProperties>
</file>