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CC" w:rsidRPr="0081621E" w:rsidRDefault="00D403CC" w:rsidP="00717B99">
      <w:pPr>
        <w:spacing w:line="360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81621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Załącznik Nr 5 do SIWZ (wzór )</w:t>
      </w: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 (Nazwa i adres Wykonawcy )</w:t>
      </w: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                  </w:t>
      </w:r>
      <w:r w:rsidRPr="00083C97">
        <w:rPr>
          <w:rFonts w:ascii="Arial" w:hAnsi="Arial" w:cs="Arial"/>
          <w:b/>
          <w:sz w:val="22"/>
          <w:szCs w:val="22"/>
        </w:rPr>
        <w:t>Wykaz narzędzi, wyposażenia zakładu i urządzeń technicznych</w:t>
      </w: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          dostępnych wykonawcy usług  w celu realizacji zamówienia </w:t>
      </w: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1. </w:t>
      </w:r>
      <w:r w:rsidRPr="00083C97">
        <w:rPr>
          <w:rFonts w:ascii="Arial" w:hAnsi="Arial" w:cs="Arial"/>
          <w:sz w:val="22"/>
          <w:szCs w:val="22"/>
        </w:rPr>
        <w:t>Ubiegając się o udzielenie zamówienia  pn.</w:t>
      </w:r>
      <w:r w:rsidRPr="00083C97">
        <w:rPr>
          <w:rFonts w:ascii="Arial" w:hAnsi="Arial" w:cs="Arial"/>
          <w:b/>
          <w:sz w:val="22"/>
          <w:szCs w:val="22"/>
        </w:rPr>
        <w:t xml:space="preserve"> „</w:t>
      </w:r>
      <w:r w:rsidRPr="007E3D14">
        <w:rPr>
          <w:rFonts w:ascii="Arial" w:hAnsi="Arial" w:cs="Arial"/>
          <w:b/>
          <w:sz w:val="22"/>
          <w:szCs w:val="22"/>
        </w:rPr>
        <w:t>Odbiór i zagospodarowa</w:t>
      </w:r>
      <w:r>
        <w:rPr>
          <w:rFonts w:ascii="Arial" w:hAnsi="Arial" w:cs="Arial"/>
          <w:b/>
          <w:sz w:val="22"/>
          <w:szCs w:val="22"/>
        </w:rPr>
        <w:t>nie odpadów komunalnych z obszaru Gminy Konopnica</w:t>
      </w:r>
      <w:r w:rsidRPr="00083C97">
        <w:rPr>
          <w:rFonts w:ascii="Arial" w:hAnsi="Arial" w:cs="Arial"/>
          <w:b/>
          <w:sz w:val="22"/>
          <w:szCs w:val="22"/>
        </w:rPr>
        <w:t>”   o ś w i a d c z a m y ,</w:t>
      </w:r>
      <w:r w:rsidRPr="00083C97">
        <w:rPr>
          <w:rFonts w:ascii="Arial" w:hAnsi="Arial" w:cs="Arial"/>
          <w:sz w:val="22"/>
          <w:szCs w:val="22"/>
        </w:rPr>
        <w:t xml:space="preserve">  </w:t>
      </w:r>
      <w:r w:rsidR="00717B99">
        <w:rPr>
          <w:rFonts w:ascii="Arial" w:hAnsi="Arial" w:cs="Arial"/>
          <w:sz w:val="22"/>
          <w:szCs w:val="22"/>
        </w:rPr>
        <w:br/>
      </w:r>
      <w:r w:rsidRPr="00083C97">
        <w:rPr>
          <w:rFonts w:ascii="Arial" w:hAnsi="Arial" w:cs="Arial"/>
          <w:sz w:val="22"/>
          <w:szCs w:val="22"/>
        </w:rPr>
        <w:t>że do wykonywania usługi stanowiącej przedmiot zamówienia użyjemy następujących pojazdów odpowiednio wyposażonych, spełniających wymagania techniczne, którymi dysponujemy lub będziemy dysponować :</w:t>
      </w: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40"/>
        <w:gridCol w:w="1508"/>
        <w:gridCol w:w="1460"/>
        <w:gridCol w:w="1301"/>
        <w:gridCol w:w="979"/>
        <w:gridCol w:w="1766"/>
      </w:tblGrid>
      <w:tr w:rsidR="00D403CC" w:rsidRPr="00083C97" w:rsidTr="0094098E">
        <w:tc>
          <w:tcPr>
            <w:tcW w:w="54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57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Rodzaj (typ)</w:t>
            </w:r>
          </w:p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pojazdu</w:t>
            </w:r>
          </w:p>
        </w:tc>
        <w:tc>
          <w:tcPr>
            <w:tcW w:w="165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Ładowność</w:t>
            </w: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     Nr</w:t>
            </w:r>
          </w:p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rejestracyjny</w:t>
            </w: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   Rok</w:t>
            </w:r>
          </w:p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produkcji</w:t>
            </w:r>
          </w:p>
        </w:tc>
        <w:tc>
          <w:tcPr>
            <w:tcW w:w="105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Marka/</w:t>
            </w:r>
          </w:p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88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 Podstawa</w:t>
            </w:r>
          </w:p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 dysponowania</w:t>
            </w:r>
          </w:p>
        </w:tc>
      </w:tr>
      <w:tr w:rsidR="00D403CC" w:rsidRPr="00083C97" w:rsidTr="0094098E">
        <w:tc>
          <w:tcPr>
            <w:tcW w:w="54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4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4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4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03CC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2. Ponadto   </w:t>
      </w:r>
      <w:r w:rsidRPr="00083C97">
        <w:rPr>
          <w:rFonts w:ascii="Arial" w:hAnsi="Arial" w:cs="Arial"/>
          <w:b/>
          <w:sz w:val="22"/>
          <w:szCs w:val="22"/>
        </w:rPr>
        <w:t xml:space="preserve">o ś w i a d c z a m y,  </w:t>
      </w:r>
      <w:r w:rsidRPr="00083C97">
        <w:rPr>
          <w:rFonts w:ascii="Arial" w:hAnsi="Arial" w:cs="Arial"/>
          <w:sz w:val="22"/>
          <w:szCs w:val="22"/>
        </w:rPr>
        <w:t>że w celu wykonania usługi stanowiącej przedmiot zamówienia</w:t>
      </w:r>
    </w:p>
    <w:p w:rsidR="00D403CC" w:rsidRPr="00083C97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posiadamy lub będziemy posiadać   bazą magazynowo – transportową ,  zlokalizowaną w miejscowości ………………………., o</w:t>
      </w:r>
      <w:r>
        <w:rPr>
          <w:rFonts w:ascii="Arial" w:hAnsi="Arial" w:cs="Arial"/>
          <w:sz w:val="22"/>
          <w:szCs w:val="22"/>
        </w:rPr>
        <w:t>ddalonej od  granicy Gminy Konopnica</w:t>
      </w:r>
      <w:r w:rsidRPr="00083C9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 w:rsidRPr="00083C97">
        <w:rPr>
          <w:rFonts w:ascii="Arial" w:hAnsi="Arial" w:cs="Arial"/>
          <w:sz w:val="22"/>
          <w:szCs w:val="22"/>
        </w:rPr>
        <w:t>o …………. km.</w:t>
      </w:r>
    </w:p>
    <w:p w:rsidR="00D403CC" w:rsidRDefault="00D403CC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03CC" w:rsidRPr="00083C97" w:rsidRDefault="00717B99" w:rsidP="00717B9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dysponowania bazy magazynowo -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transportowej jest</w:t>
      </w:r>
      <w:r w:rsidR="00D403CC" w:rsidRPr="00083C97">
        <w:rPr>
          <w:rFonts w:ascii="Arial" w:hAnsi="Arial" w:cs="Arial"/>
          <w:sz w:val="22"/>
          <w:szCs w:val="22"/>
        </w:rPr>
        <w:t>…………………………………….</w:t>
      </w:r>
    </w:p>
    <w:p w:rsidR="00D403CC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</w:t>
      </w:r>
      <w:r w:rsidRPr="00083C97">
        <w:rPr>
          <w:rFonts w:ascii="Arial" w:hAnsi="Arial" w:cs="Arial"/>
          <w:b/>
          <w:sz w:val="22"/>
          <w:szCs w:val="22"/>
        </w:rPr>
        <w:t xml:space="preserve">   </w:t>
      </w:r>
    </w:p>
    <w:p w:rsidR="00D403CC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03CC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</w:t>
      </w:r>
    </w:p>
    <w:p w:rsidR="00D403CC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03CC" w:rsidRPr="00083C97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lastRenderedPageBreak/>
        <w:t xml:space="preserve">Wyposażenie bazy  </w:t>
      </w:r>
      <w:proofErr w:type="spellStart"/>
      <w:r w:rsidRPr="00083C97">
        <w:rPr>
          <w:rFonts w:ascii="Arial" w:hAnsi="Arial" w:cs="Arial"/>
          <w:b/>
          <w:sz w:val="22"/>
          <w:szCs w:val="22"/>
        </w:rPr>
        <w:t>magazynowo-transportowej</w:t>
      </w:r>
      <w:proofErr w:type="spellEnd"/>
      <w:r w:rsidRPr="00083C97">
        <w:rPr>
          <w:rFonts w:ascii="Arial" w:hAnsi="Arial" w:cs="Arial"/>
          <w:b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661"/>
        <w:gridCol w:w="1060"/>
        <w:gridCol w:w="1006"/>
      </w:tblGrid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Elementy wyposażenia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 Jest            </w:t>
            </w: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Brak</w:t>
            </w: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1 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Zabezpieczenie  uniemożliwiające wstęp osobom nieupoważnionym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Zabezpieczenie miejsc przeznaczonych do parkowania pojazdów przed  emisją zanieczyszczeń do gruntu.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Zabezpieczenie miejsc magazynowania selektywnie zebranych odpadów przed emisją zanieczyszczeń do gruntu oraz przed działaniem czynników atmosferycznych.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Urządzenia  lub systemy zapewniające zagospodarowanie wód opadowych i ścieków przemysłowych, pochodzących z terenu bazy zgodnie z wymaganiami określonymi przepisami ustawy – Prawo wodne.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Miejsca przeznaczone do parkowania pojazdów 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Pomieszczenie socjalne dla pracowników odpowiadające liczbie zatrudnionych osób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 xml:space="preserve">Miejsca do magazynowania selektywnie zebranych odpadów 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 xml:space="preserve">Legalizowana samochodowa waga najazdowa 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Punkt bieżącej konserwacji i napraw pojazdów.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03CC" w:rsidRPr="00083C97" w:rsidTr="0094098E">
        <w:tc>
          <w:tcPr>
            <w:tcW w:w="564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581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sz w:val="22"/>
                <w:szCs w:val="22"/>
              </w:rPr>
              <w:t>Miejsce do mycia i dezynfekcji pojazdów.</w:t>
            </w:r>
          </w:p>
        </w:tc>
        <w:tc>
          <w:tcPr>
            <w:tcW w:w="1140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D403CC" w:rsidRPr="00083C97" w:rsidRDefault="00D403CC" w:rsidP="00717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403CC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03CC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03CC" w:rsidRDefault="00D403CC" w:rsidP="00717B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03CC" w:rsidRPr="00083C97" w:rsidRDefault="00D403CC" w:rsidP="00717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D403CC" w:rsidRDefault="00D403CC" w:rsidP="00717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   ( Miejscowość i data )        </w:t>
      </w:r>
    </w:p>
    <w:p w:rsidR="00D403CC" w:rsidRDefault="00D403CC" w:rsidP="00717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03CC" w:rsidRDefault="00D403CC" w:rsidP="00717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03CC" w:rsidRPr="00083C97" w:rsidRDefault="00D403CC" w:rsidP="00717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03CC" w:rsidRDefault="00D403CC" w:rsidP="00717B99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………………………………………………………..</w:t>
      </w:r>
    </w:p>
    <w:p w:rsidR="00D403CC" w:rsidRPr="00E622A6" w:rsidRDefault="00D403CC" w:rsidP="00717B99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 xml:space="preserve"> (pieczęć i podpis osoby uprawnionej do </w:t>
      </w:r>
    </w:p>
    <w:p w:rsidR="00D403CC" w:rsidRPr="00E622A6" w:rsidRDefault="00D403CC" w:rsidP="00717B99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D403CC" w:rsidRPr="00083C97" w:rsidRDefault="00D403CC" w:rsidP="00717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22FB" w:rsidRDefault="007822FB"/>
    <w:sectPr w:rsidR="007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C"/>
    <w:rsid w:val="00717B99"/>
    <w:rsid w:val="007822FB"/>
    <w:rsid w:val="00D4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CC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CC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2013-04-29T12:16:00Z</dcterms:created>
  <dcterms:modified xsi:type="dcterms:W3CDTF">2013-04-29T12:32:00Z</dcterms:modified>
</cp:coreProperties>
</file>