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20" w:rsidRPr="00644420" w:rsidRDefault="00644420" w:rsidP="00644420">
      <w:pPr>
        <w:pStyle w:val="Tytu"/>
        <w:jc w:val="right"/>
        <w:rPr>
          <w:rFonts w:ascii="Arial" w:hAnsi="Arial" w:cs="Arial"/>
          <w:i/>
          <w:sz w:val="22"/>
        </w:rPr>
      </w:pPr>
      <w:r w:rsidRPr="00644420">
        <w:rPr>
          <w:rFonts w:ascii="Arial" w:hAnsi="Arial" w:cs="Arial"/>
          <w:i/>
          <w:sz w:val="22"/>
        </w:rPr>
        <w:t xml:space="preserve">Załącznik  Nr 7 do SIWZ </w:t>
      </w:r>
    </w:p>
    <w:p w:rsidR="00644420" w:rsidRPr="00644420" w:rsidRDefault="00644420" w:rsidP="008B43AF">
      <w:pPr>
        <w:pStyle w:val="Tytu"/>
        <w:rPr>
          <w:rFonts w:ascii="Arial" w:hAnsi="Arial" w:cs="Arial"/>
          <w:i/>
        </w:rPr>
      </w:pPr>
      <w:r w:rsidRPr="00644420">
        <w:rPr>
          <w:rFonts w:ascii="Arial" w:hAnsi="Arial" w:cs="Arial"/>
          <w:i/>
        </w:rPr>
        <w:t>(PROJEKT)</w:t>
      </w:r>
    </w:p>
    <w:p w:rsidR="00644420" w:rsidRDefault="00644420" w:rsidP="008B43AF">
      <w:pPr>
        <w:pStyle w:val="Tytu"/>
        <w:rPr>
          <w:rFonts w:ascii="Arial" w:hAnsi="Arial" w:cs="Arial"/>
        </w:rPr>
      </w:pPr>
    </w:p>
    <w:p w:rsidR="008B43AF" w:rsidRPr="00C644FC" w:rsidRDefault="008B43AF" w:rsidP="008B43AF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UMOWA NR ………………..</w:t>
      </w:r>
    </w:p>
    <w:p w:rsidR="008B43AF" w:rsidRDefault="008B43AF" w:rsidP="008B43AF"/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Zawa</w:t>
      </w:r>
      <w:r w:rsidR="0001441B">
        <w:rPr>
          <w:rFonts w:ascii="Arial" w:hAnsi="Arial" w:cs="Arial"/>
          <w:sz w:val="22"/>
          <w:szCs w:val="22"/>
        </w:rPr>
        <w:t>rta w dniu …………………………….w Konopnicy</w:t>
      </w:r>
      <w:r w:rsidRPr="00274054">
        <w:rPr>
          <w:rFonts w:ascii="Arial" w:hAnsi="Arial" w:cs="Arial"/>
          <w:sz w:val="22"/>
          <w:szCs w:val="22"/>
        </w:rPr>
        <w:t xml:space="preserve"> w wyniku postępowania w sprawie udzielenia zamówienia publicznego, zakończonego wyborem przez Zamawiającego oferty Wykonawcy w przetargu nieograniczonym z dnia ……………………... 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pomiędzy :</w:t>
      </w:r>
    </w:p>
    <w:p w:rsidR="008B43AF" w:rsidRPr="00274054" w:rsidRDefault="0001441B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Gminą Konopnica</w:t>
      </w:r>
      <w:r w:rsidR="008B43AF" w:rsidRPr="00274054">
        <w:rPr>
          <w:rFonts w:ascii="Arial" w:hAnsi="Arial" w:cs="Arial"/>
          <w:sz w:val="22"/>
          <w:szCs w:val="22"/>
        </w:rPr>
        <w:t xml:space="preserve"> reprezentowaną przez:</w:t>
      </w:r>
    </w:p>
    <w:p w:rsidR="008B43AF" w:rsidRPr="00274054" w:rsidRDefault="0001441B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Gminy Konopnica</w:t>
      </w:r>
      <w:r w:rsidR="008B43AF" w:rsidRPr="00274054">
        <w:rPr>
          <w:rFonts w:ascii="Arial" w:hAnsi="Arial" w:cs="Arial"/>
          <w:sz w:val="22"/>
          <w:szCs w:val="22"/>
        </w:rPr>
        <w:t xml:space="preserve"> </w:t>
      </w:r>
      <w:r w:rsidR="008B43AF" w:rsidRPr="00274054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 xml:space="preserve"> Mariolę </w:t>
      </w:r>
      <w:proofErr w:type="spellStart"/>
      <w:r>
        <w:rPr>
          <w:rFonts w:ascii="Arial" w:hAnsi="Arial" w:cs="Arial"/>
          <w:sz w:val="22"/>
          <w:szCs w:val="22"/>
        </w:rPr>
        <w:t>Hernas</w:t>
      </w:r>
      <w:proofErr w:type="spellEnd"/>
      <w:r w:rsidR="008B43AF" w:rsidRPr="00274054">
        <w:rPr>
          <w:rFonts w:ascii="Arial" w:hAnsi="Arial" w:cs="Arial"/>
          <w:sz w:val="22"/>
          <w:szCs w:val="22"/>
        </w:rPr>
        <w:t xml:space="preserve"> 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color w:val="000000"/>
          <w:sz w:val="22"/>
          <w:szCs w:val="22"/>
        </w:rPr>
        <w:t xml:space="preserve">przy kontrasygnacie Skarbnika Gminy – </w:t>
      </w:r>
      <w:r w:rsidR="0001441B">
        <w:rPr>
          <w:rFonts w:ascii="Arial" w:hAnsi="Arial" w:cs="Arial"/>
          <w:color w:val="000000"/>
          <w:sz w:val="22"/>
          <w:szCs w:val="22"/>
        </w:rPr>
        <w:t xml:space="preserve">Elżbiety </w:t>
      </w:r>
      <w:proofErr w:type="spellStart"/>
      <w:r w:rsidR="0001441B">
        <w:rPr>
          <w:rFonts w:ascii="Arial" w:hAnsi="Arial" w:cs="Arial"/>
          <w:color w:val="000000"/>
          <w:sz w:val="22"/>
          <w:szCs w:val="22"/>
        </w:rPr>
        <w:t>Skakuj</w:t>
      </w:r>
      <w:proofErr w:type="spellEnd"/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zwaną w treści umowy „Zamawiającym”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a:</w:t>
      </w:r>
    </w:p>
    <w:p w:rsidR="008B43AF" w:rsidRPr="00274054" w:rsidRDefault="008B43AF" w:rsidP="00274054">
      <w:pPr>
        <w:shd w:val="clear" w:color="auto" w:fill="FFFFFF"/>
        <w:tabs>
          <w:tab w:val="left" w:pos="758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zwaną/</w:t>
      </w:r>
      <w:proofErr w:type="spellStart"/>
      <w:r w:rsidRPr="00274054">
        <w:rPr>
          <w:rFonts w:ascii="Arial" w:hAnsi="Arial" w:cs="Arial"/>
          <w:sz w:val="22"/>
          <w:szCs w:val="22"/>
        </w:rPr>
        <w:t>ym</w:t>
      </w:r>
      <w:proofErr w:type="spellEnd"/>
      <w:r w:rsidRPr="00274054">
        <w:rPr>
          <w:rFonts w:ascii="Arial" w:hAnsi="Arial" w:cs="Arial"/>
          <w:sz w:val="22"/>
          <w:szCs w:val="22"/>
        </w:rPr>
        <w:t xml:space="preserve"> w dalszej  treści umowy „Wykonawcą” o następującej treści:</w:t>
      </w:r>
    </w:p>
    <w:p w:rsidR="008B43AF" w:rsidRPr="00274054" w:rsidRDefault="008B43AF" w:rsidP="00274054">
      <w:pPr>
        <w:shd w:val="clear" w:color="auto" w:fill="FFFFFF"/>
        <w:tabs>
          <w:tab w:val="left" w:pos="758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left="5" w:right="-2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1.</w:t>
      </w:r>
    </w:p>
    <w:p w:rsidR="00C669CB" w:rsidRPr="00274054" w:rsidRDefault="00C669CB" w:rsidP="00274054">
      <w:pPr>
        <w:shd w:val="clear" w:color="auto" w:fill="FFFFFF"/>
        <w:spacing w:line="360" w:lineRule="auto"/>
        <w:ind w:left="5" w:right="4224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Przedmiot umowy:</w:t>
      </w:r>
    </w:p>
    <w:p w:rsidR="00274054" w:rsidRPr="00274054" w:rsidRDefault="00274054" w:rsidP="00274054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Zamawiający zleca, a Wykonawca</w:t>
      </w:r>
      <w:r w:rsidR="00C669CB" w:rsidRPr="00274054">
        <w:rPr>
          <w:rFonts w:ascii="Arial" w:hAnsi="Arial" w:cs="Arial"/>
          <w:sz w:val="22"/>
          <w:szCs w:val="22"/>
        </w:rPr>
        <w:t xml:space="preserve"> przyjmuje do realizacji świadczenie usługi pn.: </w:t>
      </w:r>
      <w:r w:rsidR="003725B1">
        <w:rPr>
          <w:rFonts w:ascii="Arial" w:hAnsi="Arial" w:cs="Arial"/>
          <w:sz w:val="22"/>
          <w:szCs w:val="22"/>
        </w:rPr>
        <w:t>„</w:t>
      </w:r>
      <w:r w:rsidR="009B01C9" w:rsidRPr="00274054">
        <w:rPr>
          <w:rFonts w:ascii="Arial" w:hAnsi="Arial" w:cs="Arial"/>
          <w:b/>
          <w:sz w:val="22"/>
          <w:szCs w:val="22"/>
        </w:rPr>
        <w:t xml:space="preserve">Odbiór i zagospodarowanie odpadów komunalnych </w:t>
      </w:r>
      <w:r w:rsidR="00722C70">
        <w:rPr>
          <w:rFonts w:ascii="Arial" w:hAnsi="Arial" w:cs="Arial"/>
          <w:b/>
          <w:sz w:val="22"/>
          <w:szCs w:val="22"/>
        </w:rPr>
        <w:t>na obszarze</w:t>
      </w:r>
      <w:r w:rsidR="0001441B">
        <w:rPr>
          <w:rFonts w:ascii="Arial" w:hAnsi="Arial" w:cs="Arial"/>
          <w:b/>
          <w:sz w:val="22"/>
          <w:szCs w:val="22"/>
        </w:rPr>
        <w:t xml:space="preserve"> Gminy Konopnica</w:t>
      </w:r>
      <w:r w:rsidR="003725B1">
        <w:rPr>
          <w:rFonts w:ascii="Arial" w:hAnsi="Arial" w:cs="Arial"/>
          <w:b/>
          <w:sz w:val="22"/>
          <w:szCs w:val="22"/>
        </w:rPr>
        <w:t>”</w:t>
      </w:r>
      <w:r w:rsidR="009B01C9" w:rsidRPr="00274054">
        <w:rPr>
          <w:rFonts w:ascii="Arial" w:hAnsi="Arial" w:cs="Arial"/>
          <w:sz w:val="22"/>
          <w:szCs w:val="22"/>
        </w:rPr>
        <w:t xml:space="preserve">. </w:t>
      </w:r>
      <w:r w:rsidR="00C669CB" w:rsidRPr="00274054">
        <w:rPr>
          <w:rFonts w:ascii="Arial" w:hAnsi="Arial" w:cs="Arial"/>
          <w:sz w:val="22"/>
          <w:szCs w:val="22"/>
        </w:rPr>
        <w:t xml:space="preserve">Szczegółowy zakres i opis usługi będącej przedmiotem umowy zawarty jest w 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Specyfikacji Istotnych Warunków Zamówienia, zwanej dalej </w:t>
      </w:r>
      <w:r w:rsidR="00C669CB" w:rsidRPr="00274054">
        <w:rPr>
          <w:rFonts w:ascii="Arial" w:hAnsi="Arial" w:cs="Arial"/>
          <w:sz w:val="22"/>
          <w:szCs w:val="22"/>
        </w:rPr>
        <w:t>„SIWZ”, któr</w:t>
      </w:r>
      <w:r w:rsidR="006414CF">
        <w:rPr>
          <w:rFonts w:ascii="Arial" w:hAnsi="Arial" w:cs="Arial"/>
          <w:sz w:val="22"/>
          <w:szCs w:val="22"/>
        </w:rPr>
        <w:t>a</w:t>
      </w:r>
      <w:r w:rsidR="00C669CB" w:rsidRPr="00274054">
        <w:rPr>
          <w:rFonts w:ascii="Arial" w:hAnsi="Arial" w:cs="Arial"/>
          <w:sz w:val="22"/>
          <w:szCs w:val="22"/>
        </w:rPr>
        <w:t xml:space="preserve"> </w:t>
      </w:r>
      <w:r w:rsidRPr="00274054">
        <w:rPr>
          <w:rFonts w:ascii="Arial" w:hAnsi="Arial" w:cs="Arial"/>
          <w:sz w:val="22"/>
          <w:szCs w:val="22"/>
        </w:rPr>
        <w:t>zgodnie z ofertą złożoną w przetargu nieograniczonym stanowi integralną część niniejszej umowy.</w:t>
      </w:r>
    </w:p>
    <w:p w:rsidR="00C669CB" w:rsidRPr="00722C70" w:rsidRDefault="00C669CB" w:rsidP="00722C70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426" w:right="5" w:hanging="284"/>
        <w:jc w:val="both"/>
        <w:rPr>
          <w:rFonts w:ascii="Arial" w:hAnsi="Arial" w:cs="Arial"/>
          <w:spacing w:val="-5"/>
          <w:sz w:val="22"/>
          <w:szCs w:val="22"/>
        </w:rPr>
      </w:pPr>
      <w:r w:rsidRPr="00722C70">
        <w:rPr>
          <w:rFonts w:ascii="Arial" w:hAnsi="Arial" w:cs="Arial"/>
          <w:sz w:val="22"/>
          <w:szCs w:val="22"/>
        </w:rPr>
        <w:t xml:space="preserve">Wykonawca przedstawi Zamawiającemu wykaz telefonów do kontaktów roboczych </w:t>
      </w:r>
      <w:r w:rsidR="00B42343">
        <w:rPr>
          <w:rFonts w:ascii="Arial" w:hAnsi="Arial" w:cs="Arial"/>
          <w:spacing w:val="-3"/>
          <w:sz w:val="22"/>
          <w:szCs w:val="22"/>
        </w:rPr>
        <w:t>z </w:t>
      </w:r>
      <w:r w:rsidRPr="00722C70">
        <w:rPr>
          <w:rFonts w:ascii="Arial" w:hAnsi="Arial" w:cs="Arial"/>
          <w:spacing w:val="-3"/>
          <w:sz w:val="22"/>
          <w:szCs w:val="22"/>
        </w:rPr>
        <w:t>uwzględnieniem łączności bezprzewodowej niezbędnych do prawidłowej realizacji</w:t>
      </w:r>
      <w:r w:rsidR="00722C70">
        <w:rPr>
          <w:rFonts w:ascii="Arial" w:hAnsi="Arial" w:cs="Arial"/>
          <w:spacing w:val="-3"/>
          <w:sz w:val="22"/>
          <w:szCs w:val="22"/>
        </w:rPr>
        <w:t xml:space="preserve"> </w:t>
      </w:r>
      <w:r w:rsidRPr="00722C70">
        <w:rPr>
          <w:rFonts w:ascii="Arial" w:hAnsi="Arial" w:cs="Arial"/>
          <w:spacing w:val="-3"/>
          <w:sz w:val="22"/>
          <w:szCs w:val="22"/>
        </w:rPr>
        <w:t>przedmiotu umowy.</w:t>
      </w:r>
    </w:p>
    <w:p w:rsidR="00C669CB" w:rsidRPr="00274054" w:rsidRDefault="00722C70" w:rsidP="00722C70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left="142"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Zamawiającego</w:t>
      </w:r>
      <w:r w:rsidR="00C669CB" w:rsidRPr="00274054">
        <w:rPr>
          <w:rFonts w:ascii="Arial" w:hAnsi="Arial" w:cs="Arial"/>
          <w:sz w:val="22"/>
          <w:szCs w:val="22"/>
        </w:rPr>
        <w:t xml:space="preserve"> koordynację działań dotyczących gospodarki odpadami komunalnymi objętej SIWZ,</w:t>
      </w:r>
      <w:r w:rsidR="008D5DBF" w:rsidRPr="00274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tym rozliczeń</w:t>
      </w:r>
      <w:r w:rsidR="008D5DBF" w:rsidRPr="00274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Wykonawcą</w:t>
      </w:r>
      <w:r w:rsidR="00C669CB" w:rsidRPr="00274054">
        <w:rPr>
          <w:rFonts w:ascii="Arial" w:hAnsi="Arial" w:cs="Arial"/>
          <w:sz w:val="22"/>
          <w:szCs w:val="22"/>
        </w:rPr>
        <w:t>, prowadzić będzie …………</w:t>
      </w:r>
      <w:r w:rsidR="008D5DBF" w:rsidRPr="00274054">
        <w:rPr>
          <w:rFonts w:ascii="Arial" w:hAnsi="Arial" w:cs="Arial"/>
          <w:sz w:val="22"/>
          <w:szCs w:val="22"/>
        </w:rPr>
        <w:t>……………….</w:t>
      </w:r>
      <w:r w:rsidR="00C669CB" w:rsidRPr="00274054">
        <w:rPr>
          <w:rFonts w:ascii="Arial" w:hAnsi="Arial" w:cs="Arial"/>
          <w:sz w:val="22"/>
          <w:szCs w:val="22"/>
        </w:rPr>
        <w:t>………………..</w:t>
      </w:r>
    </w:p>
    <w:p w:rsidR="00C669CB" w:rsidRPr="00274054" w:rsidRDefault="00C669CB" w:rsidP="00274054">
      <w:pPr>
        <w:shd w:val="clear" w:color="auto" w:fill="FFFFFF"/>
        <w:spacing w:line="360" w:lineRule="auto"/>
        <w:ind w:left="43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2.</w:t>
      </w:r>
    </w:p>
    <w:p w:rsidR="00C669CB" w:rsidRPr="00274054" w:rsidRDefault="00C669CB" w:rsidP="00274054">
      <w:pPr>
        <w:shd w:val="clear" w:color="auto" w:fill="FFFFFF"/>
        <w:spacing w:line="360" w:lineRule="auto"/>
        <w:ind w:left="43"/>
        <w:rPr>
          <w:rFonts w:ascii="Arial" w:hAnsi="Arial" w:cs="Arial"/>
          <w:i/>
          <w:spacing w:val="-1"/>
          <w:sz w:val="22"/>
          <w:szCs w:val="22"/>
        </w:rPr>
      </w:pPr>
      <w:r w:rsidRPr="00274054">
        <w:rPr>
          <w:rFonts w:ascii="Arial" w:hAnsi="Arial" w:cs="Arial"/>
          <w:b/>
          <w:bCs/>
          <w:i/>
          <w:spacing w:val="-5"/>
          <w:sz w:val="22"/>
          <w:szCs w:val="22"/>
        </w:rPr>
        <w:t>Termin realizacji</w:t>
      </w:r>
    </w:p>
    <w:p w:rsidR="00C669CB" w:rsidRDefault="0073674D" w:rsidP="00B95D8B">
      <w:pPr>
        <w:shd w:val="clear" w:color="auto" w:fill="FFFFFF"/>
        <w:spacing w:line="360" w:lineRule="auto"/>
        <w:ind w:left="43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 xml:space="preserve">Umowa realizowana będzie w  okresie od 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dnia </w:t>
      </w:r>
      <w:r w:rsidR="009B01C9" w:rsidRPr="00274054">
        <w:rPr>
          <w:rFonts w:ascii="Arial" w:hAnsi="Arial" w:cs="Arial"/>
          <w:b/>
          <w:spacing w:val="-1"/>
          <w:sz w:val="22"/>
          <w:szCs w:val="22"/>
        </w:rPr>
        <w:t xml:space="preserve">01 lipca </w:t>
      </w:r>
      <w:r w:rsidR="00C669CB" w:rsidRPr="00274054">
        <w:rPr>
          <w:rFonts w:ascii="Arial" w:hAnsi="Arial" w:cs="Arial"/>
          <w:b/>
          <w:spacing w:val="-1"/>
          <w:sz w:val="22"/>
          <w:szCs w:val="22"/>
        </w:rPr>
        <w:t xml:space="preserve">2013 r. </w:t>
      </w:r>
      <w:r w:rsidR="00DD749C" w:rsidRPr="00274054">
        <w:rPr>
          <w:rFonts w:ascii="Arial" w:hAnsi="Arial" w:cs="Arial"/>
          <w:b/>
          <w:sz w:val="22"/>
          <w:szCs w:val="22"/>
        </w:rPr>
        <w:t xml:space="preserve">do dnia </w:t>
      </w:r>
      <w:r w:rsidR="009B01C9" w:rsidRPr="00274054">
        <w:rPr>
          <w:rFonts w:ascii="Arial" w:hAnsi="Arial" w:cs="Arial"/>
          <w:b/>
          <w:sz w:val="22"/>
          <w:szCs w:val="22"/>
        </w:rPr>
        <w:t xml:space="preserve">30 czerwca </w:t>
      </w:r>
      <w:r w:rsidR="00C669CB" w:rsidRPr="00274054">
        <w:rPr>
          <w:rFonts w:ascii="Arial" w:hAnsi="Arial" w:cs="Arial"/>
          <w:b/>
          <w:sz w:val="22"/>
          <w:szCs w:val="22"/>
        </w:rPr>
        <w:t>201</w:t>
      </w:r>
      <w:r w:rsidR="00DD749C" w:rsidRPr="00274054">
        <w:rPr>
          <w:rFonts w:ascii="Arial" w:hAnsi="Arial" w:cs="Arial"/>
          <w:b/>
          <w:sz w:val="22"/>
          <w:szCs w:val="22"/>
        </w:rPr>
        <w:t>5</w:t>
      </w:r>
      <w:r w:rsidR="00C669CB" w:rsidRPr="00274054">
        <w:rPr>
          <w:rFonts w:ascii="Arial" w:hAnsi="Arial" w:cs="Arial"/>
          <w:b/>
          <w:sz w:val="22"/>
          <w:szCs w:val="22"/>
        </w:rPr>
        <w:t xml:space="preserve"> r.</w:t>
      </w:r>
      <w:r w:rsidR="00C669CB" w:rsidRPr="00274054">
        <w:rPr>
          <w:rFonts w:ascii="Arial" w:hAnsi="Arial" w:cs="Arial"/>
          <w:sz w:val="22"/>
          <w:szCs w:val="22"/>
        </w:rPr>
        <w:t>, z wyjątkiem czynności opisanych w SIWZ, których obowiązek wykonania upływa wcześniej</w:t>
      </w:r>
      <w:r w:rsidR="006414CF">
        <w:rPr>
          <w:rFonts w:ascii="Arial" w:hAnsi="Arial" w:cs="Arial"/>
          <w:sz w:val="22"/>
          <w:szCs w:val="22"/>
        </w:rPr>
        <w:t xml:space="preserve"> tj.</w:t>
      </w:r>
      <w:r w:rsidR="00C669CB" w:rsidRPr="00274054">
        <w:rPr>
          <w:rFonts w:ascii="Arial" w:hAnsi="Arial" w:cs="Arial"/>
          <w:sz w:val="22"/>
          <w:szCs w:val="22"/>
        </w:rPr>
        <w:t>:</w:t>
      </w:r>
    </w:p>
    <w:p w:rsidR="00A45550" w:rsidRDefault="00A45550" w:rsidP="00B95D8B">
      <w:pPr>
        <w:shd w:val="clear" w:color="auto" w:fill="FFFFFF"/>
        <w:spacing w:line="360" w:lineRule="auto"/>
        <w:ind w:left="43"/>
        <w:jc w:val="both"/>
        <w:rPr>
          <w:rFonts w:ascii="Arial" w:hAnsi="Arial" w:cs="Arial"/>
          <w:sz w:val="22"/>
          <w:szCs w:val="22"/>
        </w:rPr>
      </w:pPr>
    </w:p>
    <w:p w:rsidR="00B95D8B" w:rsidRPr="007E5C1C" w:rsidRDefault="006414CF" w:rsidP="00B95D8B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obowiązek </w:t>
      </w:r>
      <w:r w:rsidR="00B95D8B" w:rsidRPr="007E5C1C">
        <w:rPr>
          <w:rFonts w:ascii="Arial" w:hAnsi="Arial" w:cs="Arial"/>
          <w:sz w:val="22"/>
          <w:szCs w:val="22"/>
        </w:rPr>
        <w:t>wyposaż</w:t>
      </w:r>
      <w:r>
        <w:rPr>
          <w:rFonts w:ascii="Arial" w:hAnsi="Arial" w:cs="Arial"/>
          <w:sz w:val="22"/>
          <w:szCs w:val="22"/>
        </w:rPr>
        <w:t>enia</w:t>
      </w:r>
      <w:r w:rsidR="00B95D8B" w:rsidRPr="007E5C1C">
        <w:rPr>
          <w:rFonts w:ascii="Arial" w:hAnsi="Arial" w:cs="Arial"/>
          <w:sz w:val="22"/>
          <w:szCs w:val="22"/>
        </w:rPr>
        <w:t xml:space="preserve"> każd</w:t>
      </w:r>
      <w:r>
        <w:rPr>
          <w:rFonts w:ascii="Arial" w:hAnsi="Arial" w:cs="Arial"/>
          <w:sz w:val="22"/>
          <w:szCs w:val="22"/>
        </w:rPr>
        <w:t>ej nieruchomości zamieszkałej</w:t>
      </w:r>
      <w:r w:rsidR="003725B1">
        <w:rPr>
          <w:rFonts w:ascii="Arial" w:hAnsi="Arial" w:cs="Arial"/>
          <w:sz w:val="22"/>
          <w:szCs w:val="22"/>
        </w:rPr>
        <w:t xml:space="preserve"> i niezamieszkałej</w:t>
      </w:r>
      <w:r w:rsidR="00B95D8B" w:rsidRPr="007E5C1C">
        <w:rPr>
          <w:rFonts w:ascii="Arial" w:hAnsi="Arial" w:cs="Arial"/>
          <w:sz w:val="22"/>
          <w:szCs w:val="22"/>
        </w:rPr>
        <w:t xml:space="preserve"> </w:t>
      </w:r>
      <w:r w:rsidR="00B42343">
        <w:rPr>
          <w:rFonts w:ascii="Arial" w:hAnsi="Arial" w:cs="Arial"/>
          <w:sz w:val="22"/>
          <w:szCs w:val="22"/>
        </w:rPr>
        <w:t>w </w:t>
      </w:r>
      <w:r w:rsidR="00B95D8B" w:rsidRPr="007E5C1C">
        <w:rPr>
          <w:rFonts w:ascii="Arial" w:hAnsi="Arial" w:cs="Arial"/>
          <w:sz w:val="22"/>
          <w:szCs w:val="22"/>
        </w:rPr>
        <w:t xml:space="preserve">odpowiednie </w:t>
      </w:r>
      <w:r>
        <w:rPr>
          <w:rFonts w:ascii="Arial" w:hAnsi="Arial" w:cs="Arial"/>
          <w:sz w:val="22"/>
          <w:szCs w:val="22"/>
        </w:rPr>
        <w:t>pojemniki do dnia</w:t>
      </w:r>
      <w:r w:rsidR="008B1FB6">
        <w:rPr>
          <w:rFonts w:ascii="Arial" w:hAnsi="Arial" w:cs="Arial"/>
          <w:sz w:val="22"/>
          <w:szCs w:val="22"/>
        </w:rPr>
        <w:t xml:space="preserve"> </w:t>
      </w:r>
      <w:r w:rsidR="00B95D8B" w:rsidRPr="007E5C1C">
        <w:rPr>
          <w:rFonts w:ascii="Arial" w:hAnsi="Arial" w:cs="Arial"/>
          <w:sz w:val="22"/>
          <w:szCs w:val="22"/>
        </w:rPr>
        <w:t xml:space="preserve">01 lipca 2013 r., </w:t>
      </w:r>
      <w:r w:rsidR="003725B1">
        <w:rPr>
          <w:rFonts w:ascii="Arial" w:hAnsi="Arial" w:cs="Arial"/>
          <w:sz w:val="22"/>
          <w:szCs w:val="22"/>
        </w:rPr>
        <w:t xml:space="preserve">na podstawie dodatkowej umowy podpisanej pomiędzy Wykonawcą a właścicielami nieruchomości </w:t>
      </w:r>
      <w:r w:rsidR="00B95D8B" w:rsidRPr="007E5C1C">
        <w:rPr>
          <w:rFonts w:ascii="Arial" w:hAnsi="Arial" w:cs="Arial"/>
          <w:sz w:val="22"/>
          <w:szCs w:val="22"/>
        </w:rPr>
        <w:t>bez dodatkowych opłat ze strony właściciela nieruchomości</w:t>
      </w:r>
      <w:r w:rsidR="00B95D8B">
        <w:rPr>
          <w:rFonts w:ascii="Arial" w:hAnsi="Arial" w:cs="Arial"/>
          <w:sz w:val="22"/>
          <w:szCs w:val="22"/>
        </w:rPr>
        <w:t>,</w:t>
      </w:r>
    </w:p>
    <w:p w:rsidR="00B95D8B" w:rsidRPr="007E5C1C" w:rsidRDefault="006414CF" w:rsidP="00B95D8B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przedstawienia Zamawiającemu informacji</w:t>
      </w:r>
      <w:r w:rsidR="00B95D8B" w:rsidRPr="007E5C1C">
        <w:rPr>
          <w:rFonts w:ascii="Arial" w:hAnsi="Arial" w:cs="Arial"/>
          <w:sz w:val="22"/>
          <w:szCs w:val="22"/>
        </w:rPr>
        <w:t xml:space="preserve"> o ilości i rodzaju pojemników znajdujących się na poszczególny</w:t>
      </w:r>
      <w:r w:rsidR="0001441B">
        <w:rPr>
          <w:rFonts w:ascii="Arial" w:hAnsi="Arial" w:cs="Arial"/>
          <w:sz w:val="22"/>
          <w:szCs w:val="22"/>
        </w:rPr>
        <w:t>ch nieruchomościach Gminy Konopnica</w:t>
      </w:r>
      <w:r w:rsidR="00B95D8B" w:rsidRPr="007E5C1C">
        <w:rPr>
          <w:rFonts w:ascii="Arial" w:hAnsi="Arial" w:cs="Arial"/>
          <w:sz w:val="22"/>
          <w:szCs w:val="22"/>
        </w:rPr>
        <w:t xml:space="preserve"> wraz </w:t>
      </w:r>
      <w:r w:rsidR="00B42343">
        <w:rPr>
          <w:rFonts w:ascii="Arial" w:hAnsi="Arial" w:cs="Arial"/>
          <w:sz w:val="22"/>
          <w:szCs w:val="22"/>
        </w:rPr>
        <w:t>z </w:t>
      </w:r>
      <w:r w:rsidR="00B95D8B" w:rsidRPr="007E5C1C">
        <w:rPr>
          <w:rFonts w:ascii="Arial" w:hAnsi="Arial" w:cs="Arial"/>
          <w:sz w:val="22"/>
          <w:szCs w:val="22"/>
        </w:rPr>
        <w:t>danymi o posesjach, do których pojemników nie dostarczono (z podaniem przyczyny niedostarczenia) - do dnia 01 lipca 2013 r.,</w:t>
      </w:r>
    </w:p>
    <w:p w:rsidR="00B95D8B" w:rsidRDefault="006414CF" w:rsidP="00B95D8B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dostarczenia</w:t>
      </w:r>
      <w:r w:rsidR="00B95D8B" w:rsidRPr="007E5C1C">
        <w:rPr>
          <w:rFonts w:ascii="Arial" w:hAnsi="Arial" w:cs="Arial"/>
          <w:sz w:val="22"/>
          <w:szCs w:val="22"/>
        </w:rPr>
        <w:t xml:space="preserve"> mieszkańcom i Zamawiającemu harmonogram odbioru odpadów komunalnych na </w:t>
      </w:r>
      <w:r w:rsidR="002E4666">
        <w:rPr>
          <w:rFonts w:ascii="Arial" w:hAnsi="Arial" w:cs="Arial"/>
          <w:sz w:val="22"/>
          <w:szCs w:val="22"/>
        </w:rPr>
        <w:t xml:space="preserve">rok 2013 </w:t>
      </w:r>
      <w:r w:rsidR="003725B1">
        <w:rPr>
          <w:rFonts w:ascii="Arial" w:hAnsi="Arial" w:cs="Arial"/>
          <w:sz w:val="22"/>
          <w:szCs w:val="22"/>
        </w:rPr>
        <w:t xml:space="preserve"> </w:t>
      </w:r>
      <w:r w:rsidR="00B95D8B" w:rsidRPr="007E5C1C">
        <w:rPr>
          <w:rFonts w:ascii="Arial" w:hAnsi="Arial" w:cs="Arial"/>
          <w:sz w:val="22"/>
          <w:szCs w:val="22"/>
        </w:rPr>
        <w:t>– do dnia 20 czerwca 2013 r.</w:t>
      </w:r>
    </w:p>
    <w:p w:rsidR="002E4666" w:rsidRDefault="002E4666" w:rsidP="002E4666">
      <w:pPr>
        <w:pStyle w:val="Akapitzlist"/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odbioru odpadów na kolejne lata będzie przekazany do:</w:t>
      </w:r>
    </w:p>
    <w:p w:rsidR="002E4666" w:rsidRDefault="002E4666" w:rsidP="002E4666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października 2013 na rok 2014</w:t>
      </w:r>
    </w:p>
    <w:p w:rsidR="002E4666" w:rsidRPr="007E5C1C" w:rsidRDefault="002E4666" w:rsidP="002E4666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października 2014 na rok 2015.</w:t>
      </w:r>
    </w:p>
    <w:p w:rsidR="00B95D8B" w:rsidRDefault="00B95D8B" w:rsidP="00274054">
      <w:pPr>
        <w:shd w:val="clear" w:color="auto" w:fill="FFFFFF"/>
        <w:spacing w:line="360" w:lineRule="auto"/>
        <w:ind w:left="43"/>
        <w:jc w:val="both"/>
        <w:rPr>
          <w:rFonts w:ascii="Arial" w:hAnsi="Arial" w:cs="Arial"/>
          <w:sz w:val="22"/>
          <w:szCs w:val="22"/>
        </w:rPr>
      </w:pPr>
    </w:p>
    <w:p w:rsidR="008476C8" w:rsidRPr="00274054" w:rsidRDefault="008476C8" w:rsidP="00274054">
      <w:pPr>
        <w:shd w:val="clear" w:color="auto" w:fill="FFFFFF"/>
        <w:tabs>
          <w:tab w:val="left" w:pos="9071"/>
        </w:tabs>
        <w:spacing w:line="360" w:lineRule="auto"/>
        <w:ind w:right="-1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3</w:t>
      </w:r>
      <w:r w:rsidR="00C669CB" w:rsidRPr="00274054">
        <w:rPr>
          <w:rFonts w:ascii="Arial" w:hAnsi="Arial" w:cs="Arial"/>
          <w:b/>
          <w:bCs/>
          <w:spacing w:val="-5"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spacing w:line="360" w:lineRule="auto"/>
        <w:ind w:right="-1"/>
        <w:rPr>
          <w:rFonts w:ascii="Arial" w:hAnsi="Arial" w:cs="Arial"/>
          <w:b/>
          <w:bCs/>
          <w:i/>
          <w:iCs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Wynagrodzenie: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Wynagrodzenie za wykonanie przedmiotu umowy ma charakter ryczałtowy </w:t>
      </w:r>
      <w:r w:rsidR="00FB667C">
        <w:rPr>
          <w:rFonts w:ascii="Arial" w:hAnsi="Arial" w:cs="Arial"/>
          <w:sz w:val="22"/>
          <w:szCs w:val="22"/>
        </w:rPr>
        <w:t>i wynosi zgodnie z ofertą W</w:t>
      </w:r>
      <w:r w:rsidRPr="00274054">
        <w:rPr>
          <w:rFonts w:ascii="Arial" w:hAnsi="Arial" w:cs="Arial"/>
          <w:sz w:val="22"/>
          <w:szCs w:val="22"/>
        </w:rPr>
        <w:t xml:space="preserve">ykonawcy kwotę: </w:t>
      </w:r>
      <w:r w:rsidRPr="00274054">
        <w:rPr>
          <w:rFonts w:ascii="Arial" w:hAnsi="Arial" w:cs="Arial"/>
          <w:bCs/>
          <w:sz w:val="22"/>
          <w:szCs w:val="22"/>
        </w:rPr>
        <w:t xml:space="preserve">[…] </w:t>
      </w:r>
      <w:r w:rsidRPr="00274054">
        <w:rPr>
          <w:rFonts w:ascii="Arial" w:hAnsi="Arial" w:cs="Arial"/>
          <w:sz w:val="22"/>
          <w:szCs w:val="22"/>
        </w:rPr>
        <w:t>zł brutto</w:t>
      </w:r>
      <w:r w:rsidR="00BC3D4A">
        <w:rPr>
          <w:rFonts w:ascii="Arial" w:hAnsi="Arial" w:cs="Arial"/>
          <w:sz w:val="22"/>
          <w:szCs w:val="22"/>
        </w:rPr>
        <w:t xml:space="preserve"> (słownie: ………….)</w:t>
      </w:r>
      <w:r w:rsidRPr="00274054">
        <w:rPr>
          <w:rFonts w:ascii="Arial" w:hAnsi="Arial" w:cs="Arial"/>
          <w:sz w:val="22"/>
          <w:szCs w:val="22"/>
        </w:rPr>
        <w:t xml:space="preserve">, w tym należny podatek VAT…..% 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Zama</w:t>
      </w:r>
      <w:r w:rsidR="00FB667C">
        <w:rPr>
          <w:rFonts w:ascii="Arial" w:hAnsi="Arial" w:cs="Arial"/>
          <w:sz w:val="22"/>
          <w:szCs w:val="22"/>
        </w:rPr>
        <w:t>wiający będzie rozliczał się z W</w:t>
      </w:r>
      <w:r w:rsidRPr="00274054">
        <w:rPr>
          <w:rFonts w:ascii="Arial" w:hAnsi="Arial" w:cs="Arial"/>
          <w:sz w:val="22"/>
          <w:szCs w:val="22"/>
        </w:rPr>
        <w:t>ykonawcą w okresach miesięcznych. Kwota ryczałtowa zostanie</w:t>
      </w:r>
      <w:r w:rsidR="00DD749C" w:rsidRPr="00274054">
        <w:rPr>
          <w:rFonts w:ascii="Arial" w:hAnsi="Arial" w:cs="Arial"/>
          <w:sz w:val="22"/>
          <w:szCs w:val="22"/>
        </w:rPr>
        <w:t xml:space="preserve"> wypłacona wykonawcy w równych 24</w:t>
      </w:r>
      <w:r w:rsidRPr="00274054">
        <w:rPr>
          <w:rFonts w:ascii="Arial" w:hAnsi="Arial" w:cs="Arial"/>
          <w:sz w:val="22"/>
          <w:szCs w:val="22"/>
        </w:rPr>
        <w:t xml:space="preserve"> częściach.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bCs/>
          <w:sz w:val="22"/>
          <w:szCs w:val="22"/>
        </w:rPr>
        <w:t>Wynagrodzenie ryczałtowe</w:t>
      </w:r>
      <w:r w:rsidR="00FB667C">
        <w:rPr>
          <w:rFonts w:ascii="Arial" w:hAnsi="Arial" w:cs="Arial"/>
          <w:bCs/>
          <w:sz w:val="22"/>
          <w:szCs w:val="22"/>
        </w:rPr>
        <w:t>,</w:t>
      </w:r>
      <w:r w:rsidRPr="00274054">
        <w:rPr>
          <w:rFonts w:ascii="Arial" w:hAnsi="Arial" w:cs="Arial"/>
          <w:bCs/>
          <w:sz w:val="22"/>
          <w:szCs w:val="22"/>
        </w:rPr>
        <w:t xml:space="preserve"> o którym mowa w ust 1. obejmuje wszystkie koszty związane z realizacją robót objętych SIWZ z załącznikami i wyjaśnieniami, w tym ryzyko Wykonawcy z tytułu oszacowania wszelkich kosztów związanych z realizacją przedmiotu umowy, a także oddziaływania innych czynników mających lub mogących mieć wpływ na koszty, w szczególności koszty transportu i zagospodarowania odpadów, opłatę za umieszczenie odpadów na składowisku tzn. </w:t>
      </w:r>
      <w:r w:rsidR="00BC3D4A">
        <w:rPr>
          <w:rFonts w:ascii="Arial" w:hAnsi="Arial" w:cs="Arial"/>
          <w:bCs/>
          <w:sz w:val="22"/>
          <w:szCs w:val="22"/>
        </w:rPr>
        <w:t>„</w:t>
      </w:r>
      <w:r w:rsidRPr="00274054">
        <w:rPr>
          <w:rFonts w:ascii="Arial" w:hAnsi="Arial" w:cs="Arial"/>
          <w:bCs/>
          <w:sz w:val="22"/>
          <w:szCs w:val="22"/>
        </w:rPr>
        <w:t>opłatę marszałkowską</w:t>
      </w:r>
      <w:r w:rsidR="0073674D" w:rsidRPr="00274054">
        <w:rPr>
          <w:rFonts w:ascii="Arial" w:hAnsi="Arial" w:cs="Arial"/>
          <w:bCs/>
          <w:sz w:val="22"/>
          <w:szCs w:val="22"/>
        </w:rPr>
        <w:t>”</w:t>
      </w:r>
      <w:r w:rsidRPr="00274054">
        <w:rPr>
          <w:rFonts w:ascii="Arial" w:hAnsi="Arial" w:cs="Arial"/>
          <w:bCs/>
          <w:sz w:val="22"/>
          <w:szCs w:val="22"/>
        </w:rPr>
        <w:t xml:space="preserve"> - dla masy odpadów, których unieszkodliwienie przez składowanie będzie konieczne podczas zagospodarowania odpadów odebranych </w:t>
      </w:r>
      <w:r w:rsidR="00E92B5D">
        <w:rPr>
          <w:rFonts w:ascii="Arial" w:hAnsi="Arial" w:cs="Arial"/>
          <w:bCs/>
          <w:sz w:val="22"/>
          <w:szCs w:val="22"/>
        </w:rPr>
        <w:br/>
      </w:r>
      <w:r w:rsidRPr="00274054">
        <w:rPr>
          <w:rFonts w:ascii="Arial" w:hAnsi="Arial" w:cs="Arial"/>
          <w:bCs/>
          <w:sz w:val="22"/>
          <w:szCs w:val="22"/>
        </w:rPr>
        <w:t>przez Wykonawcę.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bCs/>
          <w:sz w:val="22"/>
          <w:szCs w:val="22"/>
        </w:rPr>
        <w:t>Niedoszacowanie, pominięcie oraz brak rozpoznania zak</w:t>
      </w:r>
      <w:r w:rsidR="00BC3D4A">
        <w:rPr>
          <w:rFonts w:ascii="Arial" w:hAnsi="Arial" w:cs="Arial"/>
          <w:bCs/>
          <w:sz w:val="22"/>
          <w:szCs w:val="22"/>
        </w:rPr>
        <w:t xml:space="preserve">resu przedmiotu </w:t>
      </w:r>
      <w:r w:rsidRPr="00274054">
        <w:rPr>
          <w:rFonts w:ascii="Arial" w:hAnsi="Arial" w:cs="Arial"/>
          <w:bCs/>
          <w:sz w:val="22"/>
          <w:szCs w:val="22"/>
        </w:rPr>
        <w:t xml:space="preserve">umowy </w:t>
      </w:r>
      <w:r w:rsidR="00E92B5D">
        <w:rPr>
          <w:rFonts w:ascii="Arial" w:hAnsi="Arial" w:cs="Arial"/>
          <w:bCs/>
          <w:sz w:val="22"/>
          <w:szCs w:val="22"/>
        </w:rPr>
        <w:br/>
      </w:r>
      <w:r w:rsidRPr="00274054">
        <w:rPr>
          <w:rFonts w:ascii="Arial" w:hAnsi="Arial" w:cs="Arial"/>
          <w:bCs/>
          <w:sz w:val="22"/>
          <w:szCs w:val="22"/>
        </w:rPr>
        <w:t>nie może być podstawą do żądania zmi</w:t>
      </w:r>
      <w:r w:rsidR="00BC3D4A">
        <w:rPr>
          <w:rFonts w:ascii="Arial" w:hAnsi="Arial" w:cs="Arial"/>
          <w:bCs/>
          <w:sz w:val="22"/>
          <w:szCs w:val="22"/>
        </w:rPr>
        <w:t xml:space="preserve">any wynagrodzenia ryczałtowego </w:t>
      </w:r>
      <w:r w:rsidRPr="00274054">
        <w:rPr>
          <w:rFonts w:ascii="Arial" w:hAnsi="Arial" w:cs="Arial"/>
          <w:bCs/>
          <w:sz w:val="22"/>
          <w:szCs w:val="22"/>
        </w:rPr>
        <w:t xml:space="preserve">określonego </w:t>
      </w:r>
      <w:r w:rsidR="00BC3D4A">
        <w:rPr>
          <w:rFonts w:ascii="Arial" w:hAnsi="Arial" w:cs="Arial"/>
          <w:bCs/>
          <w:sz w:val="22"/>
          <w:szCs w:val="22"/>
        </w:rPr>
        <w:t>w </w:t>
      </w:r>
      <w:r w:rsidRPr="00274054">
        <w:rPr>
          <w:rFonts w:ascii="Arial" w:hAnsi="Arial" w:cs="Arial"/>
          <w:bCs/>
          <w:sz w:val="22"/>
          <w:szCs w:val="22"/>
        </w:rPr>
        <w:t>ust. 1 niniejszego paragrafu.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bCs/>
          <w:sz w:val="22"/>
          <w:szCs w:val="22"/>
        </w:rPr>
        <w:t xml:space="preserve">Wykonawca oświadcza, że jest płatnikiem podatku VAT, uprawnionym </w:t>
      </w:r>
      <w:r w:rsidR="00E92B5D">
        <w:rPr>
          <w:rFonts w:ascii="Arial" w:hAnsi="Arial" w:cs="Arial"/>
          <w:bCs/>
          <w:sz w:val="22"/>
          <w:szCs w:val="22"/>
        </w:rPr>
        <w:br/>
      </w:r>
      <w:r w:rsidRPr="00274054">
        <w:rPr>
          <w:rFonts w:ascii="Arial" w:hAnsi="Arial" w:cs="Arial"/>
          <w:bCs/>
          <w:sz w:val="22"/>
          <w:szCs w:val="22"/>
        </w:rPr>
        <w:t xml:space="preserve">do wystawienia faktury VAT. 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 nieterminową płatność, Wykonawca ma prawo naliczyć odsetki ustawowe</w:t>
      </w:r>
      <w:r w:rsidR="00247F75" w:rsidRPr="00274054">
        <w:rPr>
          <w:rFonts w:ascii="Arial" w:hAnsi="Arial" w:cs="Arial"/>
          <w:sz w:val="22"/>
          <w:szCs w:val="22"/>
        </w:rPr>
        <w:t xml:space="preserve"> od daty </w:t>
      </w:r>
      <w:r w:rsidR="006A0F4A" w:rsidRPr="00274054">
        <w:rPr>
          <w:rFonts w:ascii="Arial" w:hAnsi="Arial" w:cs="Arial"/>
          <w:sz w:val="22"/>
          <w:szCs w:val="22"/>
        </w:rPr>
        <w:t>upływu terminu zapłaty danej czę</w:t>
      </w:r>
      <w:r w:rsidR="00247F75" w:rsidRPr="00274054">
        <w:rPr>
          <w:rFonts w:ascii="Arial" w:hAnsi="Arial" w:cs="Arial"/>
          <w:sz w:val="22"/>
          <w:szCs w:val="22"/>
        </w:rPr>
        <w:t>ści wynagrodzenia</w:t>
      </w:r>
      <w:r w:rsidRPr="00274054">
        <w:rPr>
          <w:rFonts w:ascii="Arial" w:hAnsi="Arial" w:cs="Arial"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50" w:right="5"/>
        <w:jc w:val="both"/>
        <w:rPr>
          <w:rFonts w:ascii="Arial" w:hAnsi="Arial" w:cs="Arial"/>
          <w:spacing w:val="-2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74054">
        <w:rPr>
          <w:rFonts w:ascii="Arial" w:hAnsi="Arial" w:cs="Arial"/>
          <w:b/>
          <w:bCs/>
          <w:sz w:val="22"/>
          <w:szCs w:val="22"/>
        </w:rPr>
        <w:lastRenderedPageBreak/>
        <w:t>§ 4</w:t>
      </w:r>
      <w:r w:rsidR="000E0A4A" w:rsidRPr="00274054">
        <w:rPr>
          <w:rFonts w:ascii="Arial" w:hAnsi="Arial" w:cs="Arial"/>
          <w:b/>
          <w:bCs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rPr>
          <w:rFonts w:ascii="Arial" w:hAnsi="Arial" w:cs="Arial"/>
          <w:b/>
          <w:i/>
          <w:sz w:val="22"/>
          <w:szCs w:val="22"/>
        </w:rPr>
      </w:pPr>
      <w:r w:rsidRPr="00274054">
        <w:rPr>
          <w:rFonts w:ascii="Arial" w:hAnsi="Arial" w:cs="Arial"/>
          <w:b/>
          <w:i/>
          <w:sz w:val="22"/>
          <w:szCs w:val="22"/>
        </w:rPr>
        <w:t>Tryb fakturowania i forma zapłaty.</w:t>
      </w:r>
    </w:p>
    <w:p w:rsidR="008476C8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Rozliczenie za przedmiot umowy, następować będzie miesięcznie na podstawie </w:t>
      </w:r>
      <w:r w:rsidR="00247F75" w:rsidRPr="00274054">
        <w:rPr>
          <w:rFonts w:ascii="Arial" w:hAnsi="Arial" w:cs="Arial"/>
          <w:sz w:val="22"/>
          <w:szCs w:val="22"/>
        </w:rPr>
        <w:t xml:space="preserve">częściowych </w:t>
      </w:r>
      <w:r w:rsidR="003B3528">
        <w:rPr>
          <w:rFonts w:ascii="Arial" w:hAnsi="Arial" w:cs="Arial"/>
          <w:sz w:val="22"/>
          <w:szCs w:val="22"/>
        </w:rPr>
        <w:t>faktur wystawia</w:t>
      </w:r>
      <w:r w:rsidRPr="00274054">
        <w:rPr>
          <w:rFonts w:ascii="Arial" w:hAnsi="Arial" w:cs="Arial"/>
          <w:sz w:val="22"/>
          <w:szCs w:val="22"/>
        </w:rPr>
        <w:t>nych przez Wykonawcę po upływie danego miesiąca k</w:t>
      </w:r>
      <w:r w:rsidR="003B3528">
        <w:rPr>
          <w:rFonts w:ascii="Arial" w:hAnsi="Arial" w:cs="Arial"/>
          <w:sz w:val="22"/>
          <w:szCs w:val="22"/>
        </w:rPr>
        <w:t>alendarzowego</w:t>
      </w:r>
      <w:r w:rsidRPr="00274054">
        <w:rPr>
          <w:rFonts w:ascii="Arial" w:hAnsi="Arial" w:cs="Arial"/>
          <w:sz w:val="22"/>
          <w:szCs w:val="22"/>
        </w:rPr>
        <w:t xml:space="preserve">. </w:t>
      </w:r>
    </w:p>
    <w:p w:rsidR="008476C8" w:rsidRPr="00274054" w:rsidRDefault="00BC3D4A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fakturą </w:t>
      </w:r>
      <w:r w:rsidR="00C669CB" w:rsidRPr="00274054">
        <w:rPr>
          <w:rFonts w:ascii="Arial" w:hAnsi="Arial" w:cs="Arial"/>
          <w:sz w:val="22"/>
          <w:szCs w:val="22"/>
        </w:rPr>
        <w:t>Wykonawca prz</w:t>
      </w:r>
      <w:r w:rsidR="00247F75" w:rsidRPr="00274054">
        <w:rPr>
          <w:rFonts w:ascii="Arial" w:hAnsi="Arial" w:cs="Arial"/>
          <w:sz w:val="22"/>
          <w:szCs w:val="22"/>
        </w:rPr>
        <w:t>edłoży</w:t>
      </w:r>
      <w:r w:rsidR="00C669CB" w:rsidRPr="00274054">
        <w:rPr>
          <w:rFonts w:ascii="Arial" w:hAnsi="Arial" w:cs="Arial"/>
          <w:sz w:val="22"/>
          <w:szCs w:val="22"/>
        </w:rPr>
        <w:t xml:space="preserve"> Zamawiającemu: </w:t>
      </w:r>
    </w:p>
    <w:p w:rsidR="008476C8" w:rsidRPr="00274054" w:rsidRDefault="00C669CB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raport </w:t>
      </w:r>
      <w:r w:rsidR="00247F75" w:rsidRPr="00274054">
        <w:rPr>
          <w:rFonts w:ascii="Arial" w:hAnsi="Arial" w:cs="Arial"/>
          <w:sz w:val="22"/>
          <w:szCs w:val="22"/>
        </w:rPr>
        <w:t xml:space="preserve">miesięczny </w:t>
      </w:r>
      <w:r w:rsidRPr="00274054">
        <w:rPr>
          <w:rFonts w:ascii="Arial" w:hAnsi="Arial" w:cs="Arial"/>
          <w:sz w:val="22"/>
          <w:szCs w:val="22"/>
        </w:rPr>
        <w:t>potwierdzający ilość i rodzaj odebranych i</w:t>
      </w:r>
      <w:r w:rsidR="006A0F4A" w:rsidRPr="00274054">
        <w:rPr>
          <w:rFonts w:ascii="Arial" w:hAnsi="Arial" w:cs="Arial"/>
          <w:sz w:val="22"/>
          <w:szCs w:val="22"/>
        </w:rPr>
        <w:t xml:space="preserve"> </w:t>
      </w:r>
      <w:r w:rsidRPr="00274054">
        <w:rPr>
          <w:rFonts w:ascii="Arial" w:hAnsi="Arial" w:cs="Arial"/>
          <w:sz w:val="22"/>
          <w:szCs w:val="22"/>
        </w:rPr>
        <w:t xml:space="preserve">zagospodarowanych odpadów komunalnych, </w:t>
      </w:r>
    </w:p>
    <w:p w:rsidR="008476C8" w:rsidRPr="00274054" w:rsidRDefault="00C669CB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karty przekazania odpadów (określone </w:t>
      </w:r>
      <w:r w:rsidR="003B3528">
        <w:rPr>
          <w:rFonts w:ascii="Arial" w:hAnsi="Arial" w:cs="Arial"/>
          <w:sz w:val="22"/>
          <w:szCs w:val="22"/>
        </w:rPr>
        <w:t>r</w:t>
      </w:r>
      <w:r w:rsidRPr="00274054">
        <w:rPr>
          <w:rFonts w:ascii="Arial" w:hAnsi="Arial" w:cs="Arial"/>
          <w:sz w:val="22"/>
          <w:szCs w:val="22"/>
        </w:rPr>
        <w:t xml:space="preserve">ozporządzeniem Ministra Środowiska </w:t>
      </w:r>
      <w:r w:rsidR="00BC3D4A">
        <w:rPr>
          <w:rFonts w:ascii="Arial" w:hAnsi="Arial" w:cs="Arial"/>
          <w:sz w:val="22"/>
          <w:szCs w:val="22"/>
        </w:rPr>
        <w:t>z </w:t>
      </w:r>
      <w:r w:rsidRPr="00274054">
        <w:rPr>
          <w:rFonts w:ascii="Arial" w:hAnsi="Arial" w:cs="Arial"/>
          <w:sz w:val="22"/>
          <w:szCs w:val="22"/>
        </w:rPr>
        <w:t xml:space="preserve">dnia 8 grudnia 2010 r. w sprawie wzorów dokumentów stosowanych </w:t>
      </w:r>
      <w:r w:rsidR="00E92B5D">
        <w:rPr>
          <w:rFonts w:ascii="Arial" w:hAnsi="Arial" w:cs="Arial"/>
          <w:sz w:val="22"/>
          <w:szCs w:val="22"/>
        </w:rPr>
        <w:br/>
      </w:r>
      <w:r w:rsidRPr="00274054">
        <w:rPr>
          <w:rFonts w:ascii="Arial" w:hAnsi="Arial" w:cs="Arial"/>
          <w:sz w:val="22"/>
          <w:szCs w:val="22"/>
        </w:rPr>
        <w:t>na potrzeby ewidencji odpad</w:t>
      </w:r>
      <w:r w:rsidR="0075470D">
        <w:rPr>
          <w:rFonts w:ascii="Arial" w:hAnsi="Arial" w:cs="Arial"/>
          <w:sz w:val="22"/>
          <w:szCs w:val="22"/>
        </w:rPr>
        <w:t>ów – Dz. U. Nr 249, poz. 1673),</w:t>
      </w:r>
    </w:p>
    <w:p w:rsidR="005207B2" w:rsidRDefault="00C669CB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A734E0">
        <w:rPr>
          <w:rFonts w:ascii="Arial" w:hAnsi="Arial" w:cs="Arial"/>
          <w:sz w:val="22"/>
          <w:szCs w:val="22"/>
        </w:rPr>
        <w:t>raport kwartalny</w:t>
      </w:r>
      <w:r w:rsidR="00247F75" w:rsidRPr="00A734E0">
        <w:rPr>
          <w:rFonts w:ascii="Arial" w:hAnsi="Arial" w:cs="Arial"/>
          <w:sz w:val="22"/>
          <w:szCs w:val="22"/>
        </w:rPr>
        <w:t>,</w:t>
      </w:r>
      <w:r w:rsidRPr="00A734E0">
        <w:rPr>
          <w:rFonts w:ascii="Arial" w:hAnsi="Arial" w:cs="Arial"/>
          <w:sz w:val="22"/>
          <w:szCs w:val="22"/>
        </w:rPr>
        <w:t xml:space="preserve"> zawierający określenie il</w:t>
      </w:r>
      <w:r w:rsidR="00BC3D4A">
        <w:rPr>
          <w:rFonts w:ascii="Arial" w:hAnsi="Arial" w:cs="Arial"/>
          <w:sz w:val="22"/>
          <w:szCs w:val="22"/>
        </w:rPr>
        <w:t xml:space="preserve">ości i rodzajów przekazywanych </w:t>
      </w:r>
      <w:r w:rsidRPr="00A734E0">
        <w:rPr>
          <w:rFonts w:ascii="Arial" w:hAnsi="Arial" w:cs="Arial"/>
          <w:sz w:val="22"/>
          <w:szCs w:val="22"/>
        </w:rPr>
        <w:t>pojemników w danym kwartale</w:t>
      </w:r>
      <w:r w:rsidR="005207B2" w:rsidRPr="00A734E0">
        <w:rPr>
          <w:rFonts w:ascii="Arial" w:hAnsi="Arial" w:cs="Arial"/>
          <w:sz w:val="22"/>
          <w:szCs w:val="22"/>
        </w:rPr>
        <w:t>,</w:t>
      </w:r>
      <w:r w:rsidR="0075470D">
        <w:rPr>
          <w:rFonts w:ascii="Arial" w:hAnsi="Arial" w:cs="Arial"/>
          <w:sz w:val="22"/>
          <w:szCs w:val="22"/>
        </w:rPr>
        <w:t xml:space="preserve"> ma być załączony do faktury raz na kwartał,</w:t>
      </w:r>
    </w:p>
    <w:p w:rsidR="008B1FB6" w:rsidRPr="00A734E0" w:rsidRDefault="008B1FB6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comiesięczną aktualizacje wykazu nieruchomości, z których odebrane zostały odpady, zmiany do wykazu powinny zawierać informacje o ilości i rodzaju pojemników znajdujących się na poszczególnych zamieszkały</w:t>
      </w:r>
      <w:r w:rsidR="00BC3D4A">
        <w:rPr>
          <w:rFonts w:ascii="Arial" w:hAnsi="Arial" w:cs="Arial"/>
          <w:sz w:val="22"/>
          <w:szCs w:val="22"/>
        </w:rPr>
        <w:t>ch i </w:t>
      </w:r>
      <w:r w:rsidR="003725B1">
        <w:rPr>
          <w:rFonts w:ascii="Arial" w:hAnsi="Arial" w:cs="Arial"/>
          <w:sz w:val="22"/>
          <w:szCs w:val="22"/>
        </w:rPr>
        <w:t>niezamieszkałych nieruchomościach Gminy Konopnica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669CB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Fakturę VAT należy wystawić na: </w:t>
      </w:r>
    </w:p>
    <w:p w:rsidR="00C669CB" w:rsidRPr="00274054" w:rsidRDefault="0001441B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 Konopnica</w:t>
      </w:r>
    </w:p>
    <w:p w:rsidR="00C669CB" w:rsidRPr="00274054" w:rsidRDefault="00DD749C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b/>
          <w:sz w:val="22"/>
          <w:szCs w:val="22"/>
        </w:rPr>
        <w:t xml:space="preserve">ul. Rynek </w:t>
      </w:r>
      <w:r w:rsidR="0075470D">
        <w:rPr>
          <w:rFonts w:ascii="Arial" w:hAnsi="Arial" w:cs="Arial"/>
          <w:b/>
          <w:sz w:val="22"/>
          <w:szCs w:val="22"/>
        </w:rPr>
        <w:t>15</w:t>
      </w:r>
    </w:p>
    <w:p w:rsidR="00C669CB" w:rsidRPr="00274054" w:rsidRDefault="00BC3D4A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89-</w:t>
      </w:r>
      <w:r w:rsidR="0075470D">
        <w:rPr>
          <w:rFonts w:ascii="Arial" w:hAnsi="Arial" w:cs="Arial"/>
          <w:b/>
          <w:sz w:val="22"/>
          <w:szCs w:val="22"/>
        </w:rPr>
        <w:t>313 Konopnica</w:t>
      </w:r>
      <w:r w:rsidR="00C669CB" w:rsidRPr="00274054">
        <w:rPr>
          <w:rFonts w:ascii="Arial" w:hAnsi="Arial" w:cs="Arial"/>
          <w:b/>
          <w:sz w:val="22"/>
          <w:szCs w:val="22"/>
        </w:rPr>
        <w:t xml:space="preserve"> </w:t>
      </w:r>
    </w:p>
    <w:p w:rsidR="008476C8" w:rsidRPr="00274054" w:rsidRDefault="00DD749C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b/>
          <w:sz w:val="22"/>
          <w:szCs w:val="22"/>
        </w:rPr>
        <w:t xml:space="preserve">NIP </w:t>
      </w:r>
      <w:r w:rsidR="00E92B5D">
        <w:rPr>
          <w:rFonts w:ascii="Arial" w:hAnsi="Arial" w:cs="Arial"/>
          <w:b/>
          <w:sz w:val="22"/>
          <w:szCs w:val="22"/>
        </w:rPr>
        <w:t>8</w:t>
      </w:r>
      <w:r w:rsidR="0075470D">
        <w:rPr>
          <w:rFonts w:ascii="Arial" w:hAnsi="Arial" w:cs="Arial"/>
          <w:b/>
          <w:sz w:val="22"/>
          <w:szCs w:val="22"/>
        </w:rPr>
        <w:t>32-19-61-055</w:t>
      </w:r>
    </w:p>
    <w:p w:rsidR="008476C8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Termin płatności ustala się na: do 30 dni od dnia otrzymania faktury. </w:t>
      </w:r>
    </w:p>
    <w:p w:rsidR="008476C8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Płatność nastąpi przelewem na rachunek bankowy Wykonawcy określony w fakturze. </w:t>
      </w:r>
    </w:p>
    <w:p w:rsidR="00C669CB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 termin zapłaty ustala się dzień obciążenia rachunku Zamawiającego</w:t>
      </w:r>
      <w:r w:rsidR="00E92B5D">
        <w:rPr>
          <w:rFonts w:ascii="Arial" w:hAnsi="Arial" w:cs="Arial"/>
          <w:sz w:val="22"/>
          <w:szCs w:val="22"/>
        </w:rPr>
        <w:t>.</w:t>
      </w:r>
    </w:p>
    <w:p w:rsidR="00860B92" w:rsidRDefault="00860B92" w:rsidP="00274054">
      <w:pPr>
        <w:pStyle w:val="Bezodstpw"/>
        <w:shd w:val="clear" w:color="auto" w:fill="FFFFFF"/>
        <w:spacing w:line="360" w:lineRule="auto"/>
        <w:ind w:left="4248"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ind w:left="4248"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 xml:space="preserve">§ 5. 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b/>
          <w:bCs/>
          <w:i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i/>
          <w:spacing w:val="-5"/>
          <w:sz w:val="22"/>
          <w:szCs w:val="22"/>
        </w:rPr>
        <w:t xml:space="preserve">Obowiązki </w:t>
      </w:r>
      <w:r w:rsidR="008B1FB6">
        <w:rPr>
          <w:rFonts w:ascii="Arial" w:hAnsi="Arial" w:cs="Arial"/>
          <w:b/>
          <w:bCs/>
          <w:i/>
          <w:spacing w:val="-5"/>
          <w:sz w:val="22"/>
          <w:szCs w:val="22"/>
        </w:rPr>
        <w:t>W</w:t>
      </w:r>
      <w:r w:rsidRPr="00274054">
        <w:rPr>
          <w:rFonts w:ascii="Arial" w:hAnsi="Arial" w:cs="Arial"/>
          <w:b/>
          <w:bCs/>
          <w:i/>
          <w:spacing w:val="-5"/>
          <w:sz w:val="22"/>
          <w:szCs w:val="22"/>
        </w:rPr>
        <w:t>ykonawcy.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Wykonawca zobowiązuje się do: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wykonywania przedmiotu umowy zgodnie z obowiązującymi przepisami prawa </w:t>
      </w:r>
      <w:r w:rsidR="00BC3D4A">
        <w:rPr>
          <w:rFonts w:ascii="Arial" w:hAnsi="Arial" w:cs="Arial"/>
          <w:bCs/>
          <w:spacing w:val="-5"/>
          <w:sz w:val="22"/>
          <w:szCs w:val="22"/>
        </w:rPr>
        <w:t>z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>zachowaniem należytej staranności</w:t>
      </w:r>
      <w:r w:rsidR="00860B92">
        <w:rPr>
          <w:rFonts w:ascii="Arial" w:hAnsi="Arial" w:cs="Arial"/>
          <w:bCs/>
          <w:spacing w:val="-5"/>
          <w:sz w:val="22"/>
          <w:szCs w:val="22"/>
        </w:rPr>
        <w:t>,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 w terminach określonych w harmonogramach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>. O</w:t>
      </w:r>
      <w:r w:rsidRPr="00274054">
        <w:rPr>
          <w:rFonts w:ascii="Arial" w:hAnsi="Arial" w:cs="Arial"/>
          <w:bCs/>
          <w:spacing w:val="-5"/>
          <w:sz w:val="22"/>
          <w:szCs w:val="22"/>
        </w:rPr>
        <w:t>dbierania odpadów komunalnych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 z każdej nieruchomości zamieszkałej </w:t>
      </w:r>
      <w:r w:rsidR="00BC3D4A">
        <w:rPr>
          <w:rFonts w:ascii="Arial" w:hAnsi="Arial" w:cs="Arial"/>
          <w:bCs/>
          <w:spacing w:val="-5"/>
          <w:sz w:val="22"/>
          <w:szCs w:val="22"/>
        </w:rPr>
        <w:t>i </w:t>
      </w:r>
      <w:r w:rsidR="0075470D">
        <w:rPr>
          <w:rFonts w:ascii="Arial" w:hAnsi="Arial" w:cs="Arial"/>
          <w:bCs/>
          <w:spacing w:val="-5"/>
          <w:sz w:val="22"/>
          <w:szCs w:val="22"/>
        </w:rPr>
        <w:t xml:space="preserve">niezamieszkałej 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z 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>zastrzeżeniem, że</w:t>
      </w:r>
      <w:r w:rsidR="00860B92">
        <w:rPr>
          <w:rFonts w:ascii="Arial" w:hAnsi="Arial" w:cs="Arial"/>
          <w:bCs/>
          <w:spacing w:val="-5"/>
          <w:sz w:val="22"/>
          <w:szCs w:val="22"/>
        </w:rPr>
        <w:t xml:space="preserve"> w sytuacjach nadzwyczajnych (zamknię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>cie drogi)</w:t>
      </w:r>
      <w:r w:rsidRPr="00274054">
        <w:rPr>
          <w:rFonts w:ascii="Arial" w:hAnsi="Arial" w:cs="Arial"/>
          <w:bCs/>
          <w:spacing w:val="-5"/>
          <w:sz w:val="22"/>
          <w:szCs w:val="22"/>
        </w:rPr>
        <w:t>,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 gdy jest niemożliwa realizacja usługi zgodnie z umową, sposób</w:t>
      </w:r>
      <w:r w:rsidR="00BC3D4A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i 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>termin odbi</w:t>
      </w:r>
      <w:r w:rsidR="00FF7ABC" w:rsidRPr="00274054">
        <w:rPr>
          <w:rFonts w:ascii="Arial" w:hAnsi="Arial" w:cs="Arial"/>
          <w:bCs/>
          <w:spacing w:val="-5"/>
          <w:sz w:val="22"/>
          <w:szCs w:val="22"/>
        </w:rPr>
        <w:t>oru odpadów winien być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 xml:space="preserve"> każdorazowo 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uzgodniony pomiędzy Zamawiającym a </w:t>
      </w:r>
      <w:r w:rsidR="001D323E" w:rsidRPr="009E6304">
        <w:rPr>
          <w:rFonts w:ascii="Arial" w:hAnsi="Arial" w:cs="Arial"/>
          <w:bCs/>
          <w:spacing w:val="-5"/>
          <w:sz w:val="22"/>
          <w:szCs w:val="22"/>
        </w:rPr>
        <w:t>Wykonawcą</w:t>
      </w:r>
      <w:r w:rsidR="003B3528">
        <w:rPr>
          <w:rFonts w:ascii="Arial" w:hAnsi="Arial" w:cs="Arial"/>
          <w:bCs/>
          <w:spacing w:val="-5"/>
          <w:sz w:val="22"/>
          <w:szCs w:val="22"/>
        </w:rPr>
        <w:t xml:space="preserve">, </w:t>
      </w:r>
      <w:r w:rsidR="00271CF8" w:rsidRPr="009E6304">
        <w:rPr>
          <w:rFonts w:ascii="Arial" w:hAnsi="Arial" w:cs="Arial"/>
          <w:bCs/>
          <w:spacing w:val="-5"/>
          <w:sz w:val="22"/>
          <w:szCs w:val="22"/>
        </w:rPr>
        <w:t>w takim przypadku</w:t>
      </w:r>
      <w:r w:rsidR="00271CF8" w:rsidRPr="00274054">
        <w:rPr>
          <w:rFonts w:ascii="Arial" w:hAnsi="Arial" w:cs="Arial"/>
          <w:bCs/>
          <w:spacing w:val="-5"/>
          <w:sz w:val="22"/>
          <w:szCs w:val="22"/>
        </w:rPr>
        <w:t xml:space="preserve"> Wykonawca wyznaczy 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>zastępcz</w:t>
      </w:r>
      <w:r w:rsidR="00271CF8" w:rsidRPr="00274054">
        <w:rPr>
          <w:rFonts w:ascii="Arial" w:hAnsi="Arial" w:cs="Arial"/>
          <w:bCs/>
          <w:spacing w:val="-5"/>
          <w:sz w:val="22"/>
          <w:szCs w:val="22"/>
        </w:rPr>
        <w:t>e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 xml:space="preserve"> miejsc</w:t>
      </w:r>
      <w:r w:rsidR="00271CF8" w:rsidRPr="00274054">
        <w:rPr>
          <w:rFonts w:ascii="Arial" w:hAnsi="Arial" w:cs="Arial"/>
          <w:bCs/>
          <w:spacing w:val="-5"/>
          <w:sz w:val="22"/>
          <w:szCs w:val="22"/>
        </w:rPr>
        <w:t>a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 xml:space="preserve"> gromadzenia odpadów przez właścicieli</w:t>
      </w:r>
      <w:r w:rsidR="009E6304">
        <w:rPr>
          <w:rFonts w:ascii="Arial" w:hAnsi="Arial" w:cs="Arial"/>
          <w:bCs/>
          <w:spacing w:val="-5"/>
          <w:sz w:val="22"/>
          <w:szCs w:val="22"/>
        </w:rPr>
        <w:t xml:space="preserve"> nieruchomości oraz ich odbioru,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lastRenderedPageBreak/>
        <w:t>należytego wykonywania wszystkich obowiązków i zadań opisanych w SIWZ</w:t>
      </w:r>
      <w:r w:rsidR="003B3528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BC3D4A">
        <w:rPr>
          <w:rFonts w:ascii="Arial" w:hAnsi="Arial" w:cs="Arial"/>
          <w:bCs/>
          <w:spacing w:val="-5"/>
          <w:sz w:val="22"/>
          <w:szCs w:val="22"/>
        </w:rPr>
        <w:t>w </w:t>
      </w:r>
      <w:r w:rsidR="003B3528">
        <w:rPr>
          <w:rFonts w:ascii="Arial" w:hAnsi="Arial" w:cs="Arial"/>
          <w:bCs/>
          <w:spacing w:val="-5"/>
          <w:sz w:val="22"/>
          <w:szCs w:val="22"/>
        </w:rPr>
        <w:t>szczególności odbio</w:t>
      </w:r>
      <w:r w:rsidR="0075470D">
        <w:rPr>
          <w:rFonts w:ascii="Arial" w:hAnsi="Arial" w:cs="Arial"/>
          <w:bCs/>
          <w:spacing w:val="-5"/>
          <w:sz w:val="22"/>
          <w:szCs w:val="22"/>
        </w:rPr>
        <w:t>r</w:t>
      </w:r>
      <w:r w:rsidR="003B3528">
        <w:rPr>
          <w:rFonts w:ascii="Arial" w:hAnsi="Arial" w:cs="Arial"/>
          <w:bCs/>
          <w:spacing w:val="-5"/>
          <w:sz w:val="22"/>
          <w:szCs w:val="22"/>
        </w:rPr>
        <w:t>em</w:t>
      </w:r>
      <w:r w:rsidR="00247F75" w:rsidRPr="00274054">
        <w:rPr>
          <w:rFonts w:ascii="Arial" w:hAnsi="Arial" w:cs="Arial"/>
          <w:bCs/>
          <w:spacing w:val="-5"/>
          <w:sz w:val="22"/>
          <w:szCs w:val="22"/>
        </w:rPr>
        <w:t xml:space="preserve"> odpadów</w:t>
      </w:r>
      <w:r w:rsidR="009E6304">
        <w:rPr>
          <w:rFonts w:ascii="Arial" w:hAnsi="Arial" w:cs="Arial"/>
          <w:bCs/>
          <w:spacing w:val="-5"/>
          <w:sz w:val="22"/>
          <w:szCs w:val="22"/>
        </w:rPr>
        <w:t>,</w:t>
      </w:r>
      <w:r w:rsidR="00247F75" w:rsidRPr="00274054">
        <w:rPr>
          <w:rFonts w:ascii="Arial" w:hAnsi="Arial" w:cs="Arial"/>
          <w:bCs/>
          <w:spacing w:val="-5"/>
          <w:sz w:val="22"/>
          <w:szCs w:val="22"/>
        </w:rPr>
        <w:t xml:space="preserve">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w przypadku utraty w trakcie realizacji umowy uprawnień niezbędnych do realizacji umowy, w tym utraty ważności posiadanych wpisów i zezwoleń, przedłożenia </w:t>
      </w:r>
      <w:r w:rsidR="00E92B5D">
        <w:rPr>
          <w:rFonts w:ascii="Arial" w:hAnsi="Arial" w:cs="Arial"/>
          <w:bCs/>
          <w:spacing w:val="-5"/>
          <w:sz w:val="22"/>
          <w:szCs w:val="22"/>
        </w:rPr>
        <w:br/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bez dodatkowego wezwania Zamawiającemu kserokopii nowych dokumentów potwierdzających posiadanie uprawnień do wykonania działalności objętej niniejszą umową,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używania pojazdów specjalistycznych oraz zapewnienia dostatecznej ilości tych pojazdów, gwarantujące terminowe i jakościowe wykonanie niniejszej umowy,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umożliwienia przedstawicielom Zamawiającego kompleksowej kontroli sposobu wykonywanej usługi świadczonej przez Wykonawcę,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postępowania z odpadami w sposób zgodny z zasadami gospodarowania odpadami określonymi w ustawie z dnia 14 grudnia 2012 r. o odpadach, oraz w sposób zgodny </w:t>
      </w:r>
      <w:r w:rsidR="00BC3D4A">
        <w:rPr>
          <w:rFonts w:ascii="Arial" w:hAnsi="Arial" w:cs="Arial"/>
          <w:bCs/>
          <w:spacing w:val="-5"/>
          <w:sz w:val="22"/>
          <w:szCs w:val="22"/>
        </w:rPr>
        <w:t>z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zapisami art. 9e ustawy z dnia 13 września 1996r. o utrzymaniu czystości i porządku </w:t>
      </w:r>
      <w:r w:rsidR="00BC3D4A">
        <w:rPr>
          <w:rFonts w:ascii="Arial" w:hAnsi="Arial" w:cs="Arial"/>
          <w:bCs/>
          <w:spacing w:val="-5"/>
          <w:sz w:val="22"/>
          <w:szCs w:val="22"/>
        </w:rPr>
        <w:t>w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>gminach, wymaganiami ochrony środowiska oraz Planem gospodarki odpadami dla województwa łódzkiego</w:t>
      </w:r>
      <w:r w:rsidR="00E92B5D">
        <w:rPr>
          <w:rFonts w:ascii="Arial" w:hAnsi="Arial" w:cs="Arial"/>
          <w:bCs/>
          <w:spacing w:val="-5"/>
          <w:sz w:val="22"/>
          <w:szCs w:val="22"/>
        </w:rPr>
        <w:t>,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osiągnięcia, zgodnie z art. 3b ust. 1 i art. 3c ust. 1 ustawy o utrzymaniu czystości </w:t>
      </w:r>
      <w:r w:rsidR="00BC3D4A">
        <w:rPr>
          <w:rFonts w:ascii="Arial" w:hAnsi="Arial" w:cs="Arial"/>
          <w:bCs/>
          <w:spacing w:val="-5"/>
          <w:sz w:val="22"/>
          <w:szCs w:val="22"/>
        </w:rPr>
        <w:t>i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>porządku w gminie i roz</w:t>
      </w:r>
      <w:r w:rsidR="003B3528">
        <w:rPr>
          <w:rFonts w:ascii="Arial" w:hAnsi="Arial" w:cs="Arial"/>
          <w:bCs/>
          <w:spacing w:val="-5"/>
          <w:sz w:val="22"/>
          <w:szCs w:val="22"/>
        </w:rPr>
        <w:t>porządzeniami wykonawczymi do tej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 ustawy, założonych poziomów recyklingu, przygotowania do ponownego użycia i odzysku innymi metodami następujących frakcji odpadów komunalnych: papieru, metali, tworzyw sztucznych, szkła </w:t>
      </w:r>
      <w:r w:rsidR="00BC3D4A">
        <w:rPr>
          <w:rFonts w:ascii="Arial" w:hAnsi="Arial" w:cs="Arial"/>
          <w:bCs/>
          <w:spacing w:val="-5"/>
          <w:sz w:val="22"/>
          <w:szCs w:val="22"/>
        </w:rPr>
        <w:t>i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innych niż niebezpieczne odpadów budowlanych i rozbiórkowych, oraz ograniczenia masy odpadów komunalnych ulegających biodegradacji przekazywanych do składowania, </w:t>
      </w:r>
    </w:p>
    <w:p w:rsidR="00C669CB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>zwiększenia na polecenie Zamawiającego częstotliwości odbierania odpadów komunalnych</w:t>
      </w:r>
      <w:r w:rsidR="009E6304">
        <w:rPr>
          <w:rFonts w:ascii="Arial" w:hAnsi="Arial" w:cs="Arial"/>
          <w:bCs/>
          <w:spacing w:val="-5"/>
          <w:sz w:val="22"/>
          <w:szCs w:val="22"/>
        </w:rPr>
        <w:t>,</w:t>
      </w:r>
    </w:p>
    <w:p w:rsidR="009E6304" w:rsidRPr="009E6304" w:rsidRDefault="009E6304" w:rsidP="009E630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9" w:right="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5"/>
          <w:sz w:val="22"/>
          <w:szCs w:val="22"/>
        </w:rPr>
        <w:t>d</w:t>
      </w:r>
      <w:r w:rsidRPr="009E6304">
        <w:rPr>
          <w:rFonts w:ascii="Arial" w:hAnsi="Arial" w:cs="Arial"/>
          <w:bCs/>
          <w:spacing w:val="-5"/>
          <w:sz w:val="22"/>
          <w:szCs w:val="22"/>
        </w:rPr>
        <w:t xml:space="preserve">ostarczenia </w:t>
      </w:r>
      <w:r>
        <w:rPr>
          <w:rFonts w:ascii="Arial" w:hAnsi="Arial" w:cs="Arial"/>
          <w:bCs/>
          <w:spacing w:val="-5"/>
          <w:sz w:val="22"/>
          <w:szCs w:val="22"/>
        </w:rPr>
        <w:t>na polecenie Zamawiającego</w:t>
      </w:r>
      <w:r w:rsidRPr="009E6304">
        <w:rPr>
          <w:rFonts w:ascii="Arial" w:hAnsi="Arial" w:cs="Arial"/>
          <w:bCs/>
          <w:color w:val="FFFF00"/>
          <w:spacing w:val="-5"/>
          <w:sz w:val="22"/>
          <w:szCs w:val="22"/>
        </w:rPr>
        <w:t xml:space="preserve"> </w:t>
      </w:r>
      <w:r w:rsidRPr="009E6304">
        <w:rPr>
          <w:rFonts w:ascii="Arial" w:hAnsi="Arial" w:cs="Arial"/>
          <w:bCs/>
          <w:spacing w:val="-5"/>
          <w:sz w:val="22"/>
          <w:szCs w:val="22"/>
        </w:rPr>
        <w:t>pojemników</w:t>
      </w:r>
      <w:r>
        <w:rPr>
          <w:rFonts w:ascii="Arial" w:hAnsi="Arial" w:cs="Arial"/>
          <w:bCs/>
          <w:spacing w:val="-5"/>
          <w:sz w:val="22"/>
          <w:szCs w:val="22"/>
        </w:rPr>
        <w:t xml:space="preserve">, o określonej </w:t>
      </w:r>
      <w:r w:rsidRPr="00A734E0">
        <w:rPr>
          <w:rFonts w:ascii="Arial" w:hAnsi="Arial" w:cs="Arial"/>
          <w:sz w:val="22"/>
          <w:szCs w:val="22"/>
        </w:rPr>
        <w:t>ilości i rodzaju</w:t>
      </w:r>
      <w:r>
        <w:rPr>
          <w:rFonts w:ascii="Arial" w:hAnsi="Arial" w:cs="Arial"/>
          <w:sz w:val="22"/>
          <w:szCs w:val="22"/>
        </w:rPr>
        <w:t xml:space="preserve"> na poszczególne zamieszkałe</w:t>
      </w:r>
      <w:r w:rsidRPr="00A734E0">
        <w:rPr>
          <w:rFonts w:ascii="Arial" w:hAnsi="Arial" w:cs="Arial"/>
          <w:sz w:val="22"/>
          <w:szCs w:val="22"/>
        </w:rPr>
        <w:t xml:space="preserve"> </w:t>
      </w:r>
      <w:r w:rsidR="003725B1">
        <w:rPr>
          <w:rFonts w:ascii="Arial" w:hAnsi="Arial" w:cs="Arial"/>
          <w:sz w:val="22"/>
          <w:szCs w:val="22"/>
        </w:rPr>
        <w:t xml:space="preserve">i niezamieszkałe </w:t>
      </w:r>
      <w:r w:rsidRPr="00A734E0">
        <w:rPr>
          <w:rFonts w:ascii="Arial" w:hAnsi="Arial" w:cs="Arial"/>
          <w:sz w:val="22"/>
          <w:szCs w:val="22"/>
        </w:rPr>
        <w:t>nieruchomoś</w:t>
      </w:r>
      <w:r>
        <w:rPr>
          <w:rFonts w:ascii="Arial" w:hAnsi="Arial" w:cs="Arial"/>
          <w:sz w:val="22"/>
          <w:szCs w:val="22"/>
        </w:rPr>
        <w:t>ci</w:t>
      </w:r>
      <w:r w:rsidR="0075470D">
        <w:rPr>
          <w:rFonts w:ascii="Arial" w:hAnsi="Arial" w:cs="Arial"/>
          <w:sz w:val="22"/>
          <w:szCs w:val="22"/>
        </w:rPr>
        <w:t xml:space="preserve"> Gminy Konopnica</w:t>
      </w:r>
      <w:r>
        <w:rPr>
          <w:rFonts w:ascii="Arial" w:hAnsi="Arial" w:cs="Arial"/>
          <w:sz w:val="22"/>
          <w:szCs w:val="22"/>
        </w:rPr>
        <w:t xml:space="preserve"> </w:t>
      </w:r>
      <w:r w:rsidR="00BC3D4A">
        <w:rPr>
          <w:rFonts w:ascii="Arial" w:hAnsi="Arial" w:cs="Arial"/>
          <w:sz w:val="22"/>
          <w:szCs w:val="22"/>
        </w:rPr>
        <w:t>w </w:t>
      </w:r>
      <w:r w:rsidR="003725B1">
        <w:rPr>
          <w:rFonts w:ascii="Arial" w:hAnsi="Arial" w:cs="Arial"/>
          <w:sz w:val="22"/>
          <w:szCs w:val="22"/>
        </w:rPr>
        <w:t xml:space="preserve">terminie 14 </w:t>
      </w:r>
      <w:r>
        <w:rPr>
          <w:rFonts w:ascii="Arial" w:hAnsi="Arial" w:cs="Arial"/>
          <w:sz w:val="22"/>
          <w:szCs w:val="22"/>
        </w:rPr>
        <w:t>dni od daty zgłoszenia.</w:t>
      </w:r>
    </w:p>
    <w:p w:rsidR="00C669CB" w:rsidRPr="00274054" w:rsidRDefault="00C669CB" w:rsidP="00274054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spacing w:val="-4"/>
          <w:sz w:val="22"/>
          <w:szCs w:val="22"/>
        </w:rPr>
        <w:t>§ 6.</w:t>
      </w:r>
    </w:p>
    <w:p w:rsidR="00C669CB" w:rsidRPr="00274054" w:rsidRDefault="00C669CB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Odstąpienie od umowy przez Zamawiającego:</w:t>
      </w:r>
    </w:p>
    <w:p w:rsidR="00C669CB" w:rsidRPr="00274054" w:rsidRDefault="000B2C00" w:rsidP="00274054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Zamawiający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może odstąpić od umowy, jeżeli poweźmie wiadomość o tym, że:</w:t>
      </w:r>
    </w:p>
    <w:p w:rsidR="008476C8" w:rsidRPr="00274054" w:rsidRDefault="00C669CB" w:rsidP="00274054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wszczęte zostało </w:t>
      </w:r>
      <w:r w:rsidR="00B956D1">
        <w:rPr>
          <w:rFonts w:ascii="Arial" w:hAnsi="Arial" w:cs="Arial"/>
          <w:spacing w:val="-3"/>
          <w:sz w:val="22"/>
          <w:szCs w:val="22"/>
        </w:rPr>
        <w:t xml:space="preserve">wobec Wykonawcy </w:t>
      </w:r>
      <w:r w:rsidRPr="00274054">
        <w:rPr>
          <w:rFonts w:ascii="Arial" w:hAnsi="Arial" w:cs="Arial"/>
          <w:spacing w:val="-3"/>
          <w:sz w:val="22"/>
          <w:szCs w:val="22"/>
        </w:rPr>
        <w:t>pos</w:t>
      </w:r>
      <w:r w:rsidR="000B2C00">
        <w:rPr>
          <w:rFonts w:ascii="Arial" w:hAnsi="Arial" w:cs="Arial"/>
          <w:spacing w:val="-3"/>
          <w:sz w:val="22"/>
          <w:szCs w:val="22"/>
        </w:rPr>
        <w:t>tępowanie upadłościowe</w:t>
      </w:r>
      <w:r w:rsidRPr="00274054">
        <w:rPr>
          <w:rFonts w:ascii="Arial" w:hAnsi="Arial" w:cs="Arial"/>
          <w:spacing w:val="-3"/>
          <w:sz w:val="22"/>
          <w:szCs w:val="22"/>
        </w:rPr>
        <w:t>,</w:t>
      </w:r>
    </w:p>
    <w:p w:rsidR="008476C8" w:rsidRPr="00274054" w:rsidRDefault="00C669CB" w:rsidP="00274054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lastRenderedPageBreak/>
        <w:t>rozpo</w:t>
      </w:r>
      <w:r w:rsidR="000B2C00">
        <w:rPr>
          <w:rFonts w:ascii="Arial" w:hAnsi="Arial" w:cs="Arial"/>
          <w:spacing w:val="-3"/>
          <w:sz w:val="22"/>
          <w:szCs w:val="22"/>
        </w:rPr>
        <w:t>częto likwidację firmy Wykonawcy</w:t>
      </w:r>
      <w:r w:rsidRPr="00274054">
        <w:rPr>
          <w:rFonts w:ascii="Arial" w:hAnsi="Arial" w:cs="Arial"/>
          <w:spacing w:val="-3"/>
          <w:sz w:val="22"/>
          <w:szCs w:val="22"/>
        </w:rPr>
        <w:t>,</w:t>
      </w:r>
    </w:p>
    <w:p w:rsidR="00C669CB" w:rsidRPr="00274054" w:rsidRDefault="000B2C00" w:rsidP="00274054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Wykonawca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utracił uprawnienia do wykonywania przedmiotu umowy wynikające z</w:t>
      </w:r>
      <w:r w:rsidR="00BC3D4A">
        <w:rPr>
          <w:rFonts w:ascii="Arial" w:hAnsi="Arial" w:cs="Arial"/>
          <w:spacing w:val="-1"/>
          <w:sz w:val="22"/>
          <w:szCs w:val="22"/>
        </w:rPr>
        <w:t> </w:t>
      </w:r>
      <w:r w:rsidR="00C669CB" w:rsidRPr="00274054">
        <w:rPr>
          <w:rFonts w:ascii="Arial" w:hAnsi="Arial" w:cs="Arial"/>
          <w:sz w:val="22"/>
          <w:szCs w:val="22"/>
        </w:rPr>
        <w:t>przepisów szczególnych.</w:t>
      </w:r>
    </w:p>
    <w:p w:rsidR="00C669CB" w:rsidRPr="00274054" w:rsidRDefault="00C669CB" w:rsidP="00274054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Odstąpienie od </w:t>
      </w:r>
      <w:r w:rsidR="000B2C00">
        <w:rPr>
          <w:rFonts w:ascii="Arial" w:hAnsi="Arial" w:cs="Arial"/>
          <w:sz w:val="22"/>
          <w:szCs w:val="22"/>
        </w:rPr>
        <w:t>umowy przez Zamawiającego</w:t>
      </w:r>
      <w:r w:rsidRPr="00274054">
        <w:rPr>
          <w:rFonts w:ascii="Arial" w:hAnsi="Arial" w:cs="Arial"/>
          <w:sz w:val="22"/>
          <w:szCs w:val="22"/>
        </w:rPr>
        <w:t xml:space="preserve"> może na</w:t>
      </w:r>
      <w:r w:rsidR="000B2C00">
        <w:rPr>
          <w:rFonts w:ascii="Arial" w:hAnsi="Arial" w:cs="Arial"/>
          <w:sz w:val="22"/>
          <w:szCs w:val="22"/>
        </w:rPr>
        <w:t>stąpić również, jeżeli Wykonawca</w:t>
      </w:r>
      <w:r w:rsidRPr="00274054">
        <w:rPr>
          <w:rFonts w:ascii="Arial" w:hAnsi="Arial" w:cs="Arial"/>
          <w:sz w:val="22"/>
          <w:szCs w:val="22"/>
        </w:rPr>
        <w:t>:</w:t>
      </w:r>
    </w:p>
    <w:p w:rsidR="008476C8" w:rsidRPr="00274054" w:rsidRDefault="000B2C00" w:rsidP="00274054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nie </w:t>
      </w:r>
      <w:r w:rsidR="00BC3D4A">
        <w:rPr>
          <w:rFonts w:ascii="Arial" w:hAnsi="Arial" w:cs="Arial"/>
          <w:spacing w:val="-3"/>
          <w:sz w:val="22"/>
          <w:szCs w:val="22"/>
        </w:rPr>
        <w:t xml:space="preserve">rozpoczął wykonywania usług w </w:t>
      </w:r>
      <w:r w:rsidR="00C669CB" w:rsidRPr="00274054">
        <w:rPr>
          <w:rFonts w:ascii="Arial" w:hAnsi="Arial" w:cs="Arial"/>
          <w:spacing w:val="-3"/>
          <w:sz w:val="22"/>
          <w:szCs w:val="22"/>
        </w:rPr>
        <w:t>pełn</w:t>
      </w:r>
      <w:r w:rsidR="00BC3D4A">
        <w:rPr>
          <w:rFonts w:ascii="Arial" w:hAnsi="Arial" w:cs="Arial"/>
          <w:spacing w:val="-3"/>
          <w:sz w:val="22"/>
          <w:szCs w:val="22"/>
        </w:rPr>
        <w:t xml:space="preserve">ym zakresie objętym </w:t>
      </w:r>
      <w:r>
        <w:rPr>
          <w:rFonts w:ascii="Arial" w:hAnsi="Arial" w:cs="Arial"/>
          <w:spacing w:val="-3"/>
          <w:sz w:val="22"/>
          <w:szCs w:val="22"/>
        </w:rPr>
        <w:t>umową,</w:t>
      </w:r>
    </w:p>
    <w:p w:rsidR="008476C8" w:rsidRPr="00274054" w:rsidRDefault="00C669CB" w:rsidP="00274054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>zaniechał realizacji umowy, tj. w sposób nieprzerwany nie realizuje jej przez kolejnych 7</w:t>
      </w:r>
      <w:r w:rsidRPr="00274054">
        <w:rPr>
          <w:rFonts w:ascii="Arial" w:hAnsi="Arial" w:cs="Arial"/>
          <w:sz w:val="22"/>
          <w:szCs w:val="22"/>
        </w:rPr>
        <w:t xml:space="preserve"> dni kalendarzowych,</w:t>
      </w:r>
    </w:p>
    <w:p w:rsidR="008476C8" w:rsidRPr="00B956D1" w:rsidRDefault="00B956D1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</w:t>
      </w:r>
      <w:r w:rsidR="00BC3D4A">
        <w:rPr>
          <w:rFonts w:ascii="Arial" w:hAnsi="Arial" w:cs="Arial"/>
          <w:spacing w:val="-2"/>
          <w:sz w:val="22"/>
          <w:szCs w:val="22"/>
        </w:rPr>
        <w:t xml:space="preserve">omimo uprzednich, pisemnych, co najmniej dwukrotnych zastrzeżeń ze </w:t>
      </w:r>
      <w:r w:rsidR="00C669CB" w:rsidRPr="00B956D1">
        <w:rPr>
          <w:rFonts w:ascii="Arial" w:hAnsi="Arial" w:cs="Arial"/>
          <w:spacing w:val="-2"/>
          <w:sz w:val="22"/>
          <w:szCs w:val="22"/>
        </w:rPr>
        <w:t xml:space="preserve">strony </w:t>
      </w:r>
      <w:r w:rsidR="000B2C00" w:rsidRPr="00B956D1">
        <w:rPr>
          <w:rFonts w:ascii="Arial" w:hAnsi="Arial" w:cs="Arial"/>
          <w:sz w:val="22"/>
          <w:szCs w:val="22"/>
        </w:rPr>
        <w:t>Zamawiającego</w:t>
      </w:r>
      <w:r w:rsidR="00C669CB" w:rsidRPr="00B956D1">
        <w:rPr>
          <w:rFonts w:ascii="Arial" w:hAnsi="Arial" w:cs="Arial"/>
          <w:sz w:val="22"/>
          <w:szCs w:val="22"/>
        </w:rPr>
        <w:t xml:space="preserve"> nie wykonuje przedmiotu umowy zgodnie z postanowieniami umowy lub w istotny spo</w:t>
      </w:r>
      <w:r w:rsidR="000B2C00" w:rsidRPr="00B956D1">
        <w:rPr>
          <w:rFonts w:ascii="Arial" w:hAnsi="Arial" w:cs="Arial"/>
          <w:sz w:val="22"/>
          <w:szCs w:val="22"/>
        </w:rPr>
        <w:t>sób narusza zobowiązania umowne,</w:t>
      </w:r>
    </w:p>
    <w:p w:rsidR="008476C8" w:rsidRPr="00274054" w:rsidRDefault="008476C8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>w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przypadkach wymie</w:t>
      </w:r>
      <w:r w:rsidR="000B2C00">
        <w:rPr>
          <w:rFonts w:ascii="Arial" w:hAnsi="Arial" w:cs="Arial"/>
          <w:spacing w:val="-1"/>
          <w:sz w:val="22"/>
          <w:szCs w:val="22"/>
        </w:rPr>
        <w:t>nionych w ust. 1 i 2 Zamawiający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może w terminie 7 dni, po </w:t>
      </w:r>
      <w:r w:rsidR="000B2C00">
        <w:rPr>
          <w:rFonts w:ascii="Arial" w:hAnsi="Arial" w:cs="Arial"/>
          <w:sz w:val="22"/>
          <w:szCs w:val="22"/>
        </w:rPr>
        <w:t>pisemnym uprzedzeniu Wykonawcy</w:t>
      </w:r>
      <w:r w:rsidR="00C669CB" w:rsidRPr="00274054">
        <w:rPr>
          <w:rFonts w:ascii="Arial" w:hAnsi="Arial" w:cs="Arial"/>
          <w:sz w:val="22"/>
          <w:szCs w:val="22"/>
        </w:rPr>
        <w:t xml:space="preserve">, </w:t>
      </w:r>
      <w:r w:rsidR="00C669CB" w:rsidRPr="00274054">
        <w:rPr>
          <w:rFonts w:ascii="Arial" w:hAnsi="Arial" w:cs="Arial"/>
          <w:spacing w:val="-3"/>
          <w:sz w:val="22"/>
          <w:szCs w:val="22"/>
        </w:rPr>
        <w:t>powierzyć je innemu podmiotowi, a koszt</w:t>
      </w:r>
      <w:r w:rsidR="000B2C00">
        <w:rPr>
          <w:rFonts w:ascii="Arial" w:hAnsi="Arial" w:cs="Arial"/>
          <w:spacing w:val="-3"/>
          <w:sz w:val="22"/>
          <w:szCs w:val="22"/>
        </w:rPr>
        <w:t>ami tych usług obciąży Wykonawcę,</w:t>
      </w:r>
    </w:p>
    <w:p w:rsidR="008476C8" w:rsidRPr="00274054" w:rsidRDefault="00C669CB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</w:t>
      </w:r>
      <w:r w:rsidRPr="00274054">
        <w:rPr>
          <w:rFonts w:ascii="Arial" w:hAnsi="Arial" w:cs="Arial"/>
          <w:spacing w:val="-1"/>
          <w:sz w:val="22"/>
          <w:szCs w:val="22"/>
        </w:rPr>
        <w:t xml:space="preserve">leży w interesie publicznym, czego nie można było przewidzieć w chwili zawarcia umowy </w:t>
      </w:r>
      <w:r w:rsidR="000B2C00">
        <w:rPr>
          <w:rFonts w:ascii="Arial" w:hAnsi="Arial" w:cs="Arial"/>
          <w:spacing w:val="-1"/>
          <w:sz w:val="22"/>
          <w:szCs w:val="22"/>
        </w:rPr>
        <w:t>Zamawiający</w:t>
      </w:r>
      <w:r w:rsidRPr="00274054">
        <w:rPr>
          <w:rFonts w:ascii="Arial" w:hAnsi="Arial" w:cs="Arial"/>
          <w:spacing w:val="-3"/>
          <w:sz w:val="22"/>
          <w:szCs w:val="22"/>
        </w:rPr>
        <w:t xml:space="preserve"> może odstąpić od umowy w terminie 30 dni od powzięcia wiadomości o tych 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okolicznościach. W takim przypadku </w:t>
      </w:r>
      <w:r w:rsidR="000B2C00">
        <w:rPr>
          <w:rFonts w:ascii="Arial" w:hAnsi="Arial" w:cs="Arial"/>
          <w:spacing w:val="-2"/>
          <w:sz w:val="22"/>
          <w:szCs w:val="22"/>
        </w:rPr>
        <w:t>Wykonawca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może żądać wyłącznie wynagrodzenia </w:t>
      </w:r>
      <w:r w:rsidRPr="00274054">
        <w:rPr>
          <w:rFonts w:ascii="Arial" w:hAnsi="Arial" w:cs="Arial"/>
          <w:sz w:val="22"/>
          <w:szCs w:val="22"/>
        </w:rPr>
        <w:t xml:space="preserve">należnego z tytułu wykonania części umowy. W tym celu </w:t>
      </w:r>
      <w:r w:rsidR="000B2C00">
        <w:rPr>
          <w:rFonts w:ascii="Arial" w:hAnsi="Arial" w:cs="Arial"/>
          <w:sz w:val="22"/>
          <w:szCs w:val="22"/>
        </w:rPr>
        <w:t>Zamawiający</w:t>
      </w:r>
      <w:r w:rsidRPr="00274054">
        <w:rPr>
          <w:rFonts w:ascii="Arial" w:hAnsi="Arial" w:cs="Arial"/>
          <w:sz w:val="22"/>
          <w:szCs w:val="22"/>
        </w:rPr>
        <w:t xml:space="preserve"> wraz z </w:t>
      </w:r>
      <w:r w:rsidR="000B2C00">
        <w:rPr>
          <w:rFonts w:ascii="Arial" w:hAnsi="Arial" w:cs="Arial"/>
          <w:spacing w:val="-2"/>
          <w:sz w:val="22"/>
          <w:szCs w:val="22"/>
        </w:rPr>
        <w:t>Wykonawcą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winni ustalić wartość faktycznie wykonanych przez </w:t>
      </w:r>
      <w:r w:rsidR="000B2C00">
        <w:rPr>
          <w:rFonts w:ascii="Arial" w:hAnsi="Arial" w:cs="Arial"/>
          <w:spacing w:val="-2"/>
          <w:sz w:val="22"/>
          <w:szCs w:val="22"/>
        </w:rPr>
        <w:t>Wykonawcę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usług, a </w:t>
      </w:r>
      <w:r w:rsidR="000B2C00">
        <w:rPr>
          <w:rFonts w:ascii="Arial" w:hAnsi="Arial" w:cs="Arial"/>
          <w:spacing w:val="-3"/>
          <w:sz w:val="22"/>
          <w:szCs w:val="22"/>
        </w:rPr>
        <w:t>Wykonawca</w:t>
      </w:r>
      <w:r w:rsidRPr="00274054">
        <w:rPr>
          <w:rFonts w:ascii="Arial" w:hAnsi="Arial" w:cs="Arial"/>
          <w:spacing w:val="-3"/>
          <w:sz w:val="22"/>
          <w:szCs w:val="22"/>
        </w:rPr>
        <w:t xml:space="preserve"> zobowiązuje się współpracować </w:t>
      </w:r>
      <w:r w:rsidR="003725B1">
        <w:rPr>
          <w:rFonts w:ascii="Arial" w:hAnsi="Arial" w:cs="Arial"/>
          <w:spacing w:val="-3"/>
          <w:sz w:val="22"/>
          <w:szCs w:val="22"/>
        </w:rPr>
        <w:t xml:space="preserve">z </w:t>
      </w:r>
      <w:r w:rsidR="00644420">
        <w:rPr>
          <w:rFonts w:ascii="Arial" w:hAnsi="Arial" w:cs="Arial"/>
          <w:spacing w:val="-3"/>
          <w:sz w:val="22"/>
          <w:szCs w:val="22"/>
        </w:rPr>
        <w:t>Zamawiającym</w:t>
      </w:r>
      <w:r w:rsidR="00BC3D4A">
        <w:rPr>
          <w:rFonts w:ascii="Arial" w:hAnsi="Arial" w:cs="Arial"/>
          <w:spacing w:val="-3"/>
          <w:sz w:val="22"/>
          <w:szCs w:val="22"/>
        </w:rPr>
        <w:t xml:space="preserve"> w </w:t>
      </w:r>
      <w:r w:rsidRPr="00274054">
        <w:rPr>
          <w:rFonts w:ascii="Arial" w:hAnsi="Arial" w:cs="Arial"/>
          <w:spacing w:val="-3"/>
          <w:sz w:val="22"/>
          <w:szCs w:val="22"/>
        </w:rPr>
        <w:t>tym zakresie.</w:t>
      </w:r>
    </w:p>
    <w:p w:rsidR="00C669CB" w:rsidRPr="00274054" w:rsidRDefault="00C669CB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jeżeli Wykonawca będzie wykonywał przedmiot umowy wadliwie albo sprzecznie </w:t>
      </w:r>
      <w:r w:rsidR="00BC3D4A">
        <w:rPr>
          <w:rFonts w:ascii="Arial" w:hAnsi="Arial" w:cs="Arial"/>
          <w:spacing w:val="-3"/>
          <w:sz w:val="22"/>
          <w:szCs w:val="22"/>
        </w:rPr>
        <w:t>z </w:t>
      </w:r>
      <w:r w:rsidRPr="00274054">
        <w:rPr>
          <w:rFonts w:ascii="Arial" w:hAnsi="Arial" w:cs="Arial"/>
          <w:spacing w:val="-3"/>
          <w:sz w:val="22"/>
          <w:szCs w:val="22"/>
        </w:rPr>
        <w:t xml:space="preserve">umową, Zamawiający może wezwać go do zmiany sposobu wykonywania umowy </w:t>
      </w:r>
      <w:r w:rsidR="00BC3D4A">
        <w:rPr>
          <w:rFonts w:ascii="Arial" w:hAnsi="Arial" w:cs="Arial"/>
          <w:spacing w:val="-3"/>
          <w:sz w:val="22"/>
          <w:szCs w:val="22"/>
        </w:rPr>
        <w:t>i </w:t>
      </w:r>
      <w:r w:rsidRPr="00274054">
        <w:rPr>
          <w:rFonts w:ascii="Arial" w:hAnsi="Arial" w:cs="Arial"/>
          <w:spacing w:val="-3"/>
          <w:sz w:val="22"/>
          <w:szCs w:val="22"/>
        </w:rPr>
        <w:t>wyznaczyć mu w tym celu odpowiedni termin. Po bezskutecznym upływie wyznaczonego terminu Zamawiający może od umowy odstąpić lub powierzyć dalsze wykonanie przedm</w:t>
      </w:r>
      <w:r w:rsidR="003725B1">
        <w:rPr>
          <w:rFonts w:ascii="Arial" w:hAnsi="Arial" w:cs="Arial"/>
          <w:spacing w:val="-3"/>
          <w:sz w:val="22"/>
          <w:szCs w:val="22"/>
        </w:rPr>
        <w:t xml:space="preserve">iotu umowy innemu podmiotowi na </w:t>
      </w:r>
      <w:r w:rsidRPr="00274054">
        <w:rPr>
          <w:rFonts w:ascii="Arial" w:hAnsi="Arial" w:cs="Arial"/>
          <w:spacing w:val="-3"/>
          <w:sz w:val="22"/>
          <w:szCs w:val="22"/>
        </w:rPr>
        <w:t>koszt Wykonawcy.</w:t>
      </w:r>
    </w:p>
    <w:p w:rsidR="00C669CB" w:rsidRPr="00274054" w:rsidRDefault="00C669CB" w:rsidP="00274054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274" w:right="5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8B3B36" w:rsidRPr="00274054" w:rsidRDefault="00C669CB" w:rsidP="00274054">
      <w:pPr>
        <w:shd w:val="clear" w:color="auto" w:fill="FFFFFF"/>
        <w:spacing w:line="360" w:lineRule="auto"/>
        <w:ind w:right="-1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7.</w:t>
      </w:r>
    </w:p>
    <w:p w:rsidR="00C669CB" w:rsidRPr="00274054" w:rsidRDefault="00C669CB" w:rsidP="00274054">
      <w:pPr>
        <w:shd w:val="clear" w:color="auto" w:fill="FFFFFF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Odstąpienie od umowy przez Wykonawcę:</w:t>
      </w:r>
    </w:p>
    <w:p w:rsidR="00C669CB" w:rsidRPr="00274054" w:rsidRDefault="00E92A81" w:rsidP="00274054">
      <w:pPr>
        <w:pStyle w:val="Akapitzlist"/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Wykonawca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 może odstą</w:t>
      </w:r>
      <w:r>
        <w:rPr>
          <w:rFonts w:ascii="Arial" w:hAnsi="Arial" w:cs="Arial"/>
          <w:spacing w:val="-2"/>
          <w:sz w:val="22"/>
          <w:szCs w:val="22"/>
        </w:rPr>
        <w:t>pić od umowy, jeżeli Zamawiający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 nie dotrzymuje istotnych </w:t>
      </w:r>
      <w:r w:rsidR="00C669CB" w:rsidRPr="00274054">
        <w:rPr>
          <w:rFonts w:ascii="Arial" w:hAnsi="Arial" w:cs="Arial"/>
          <w:sz w:val="22"/>
          <w:szCs w:val="22"/>
        </w:rPr>
        <w:t>postanowień umowy</w:t>
      </w:r>
      <w:r w:rsidR="00B956D1">
        <w:rPr>
          <w:rFonts w:ascii="Arial" w:hAnsi="Arial" w:cs="Arial"/>
          <w:sz w:val="22"/>
          <w:szCs w:val="22"/>
        </w:rPr>
        <w:t>,</w:t>
      </w:r>
      <w:r w:rsidR="00C669CB" w:rsidRPr="00274054">
        <w:rPr>
          <w:rFonts w:ascii="Arial" w:hAnsi="Arial" w:cs="Arial"/>
          <w:sz w:val="22"/>
          <w:szCs w:val="22"/>
        </w:rPr>
        <w:t xml:space="preserve"> a w szczególności gdy:</w:t>
      </w:r>
    </w:p>
    <w:p w:rsidR="008B3B36" w:rsidRPr="00274054" w:rsidRDefault="00E92A81" w:rsidP="00274054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nie wypłaca Wykonawcy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wynagrodzenia za prawidłowo wykonany przedmiot umowy w ciągu 30 dni od terminu </w:t>
      </w:r>
      <w:r w:rsidR="00C669CB" w:rsidRPr="00274054">
        <w:rPr>
          <w:rFonts w:ascii="Arial" w:hAnsi="Arial" w:cs="Arial"/>
          <w:sz w:val="22"/>
          <w:szCs w:val="22"/>
        </w:rPr>
        <w:t>płatności ustalonego w umowie,</w:t>
      </w:r>
    </w:p>
    <w:p w:rsidR="008B3B36" w:rsidRPr="00274054" w:rsidRDefault="00E92A81" w:rsidP="00274054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zawiadamia Wykonawcę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, że w wyniku nieprzewidzianych okoliczności nie będzie mógł </w:t>
      </w:r>
      <w:r w:rsidR="00C669CB" w:rsidRPr="00274054">
        <w:rPr>
          <w:rFonts w:ascii="Arial" w:hAnsi="Arial" w:cs="Arial"/>
          <w:sz w:val="22"/>
          <w:szCs w:val="22"/>
        </w:rPr>
        <w:t>pok</w:t>
      </w:r>
      <w:r>
        <w:rPr>
          <w:rFonts w:ascii="Arial" w:hAnsi="Arial" w:cs="Arial"/>
          <w:sz w:val="22"/>
          <w:szCs w:val="22"/>
        </w:rPr>
        <w:t>ryć zobowiązania wobec Wykonawcy</w:t>
      </w:r>
      <w:r w:rsidR="00C669CB" w:rsidRPr="00274054">
        <w:rPr>
          <w:rFonts w:ascii="Arial" w:hAnsi="Arial" w:cs="Arial"/>
          <w:sz w:val="22"/>
          <w:szCs w:val="22"/>
        </w:rPr>
        <w:t>.</w:t>
      </w:r>
    </w:p>
    <w:p w:rsidR="008B3B36" w:rsidRPr="00274054" w:rsidRDefault="00C669CB" w:rsidP="00E92A81">
      <w:pPr>
        <w:pStyle w:val="Akapitzlist"/>
        <w:numPr>
          <w:ilvl w:val="0"/>
          <w:numId w:val="22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 xml:space="preserve">Odstąpienie od umowy należy uzasadnić pisemnie. Jest ono skuteczne, jeżeli </w:t>
      </w:r>
      <w:r w:rsidR="00E92A81">
        <w:rPr>
          <w:rFonts w:ascii="Arial" w:hAnsi="Arial" w:cs="Arial"/>
          <w:spacing w:val="-2"/>
          <w:sz w:val="22"/>
          <w:szCs w:val="22"/>
        </w:rPr>
        <w:t>Wykonawca wyznaczył Zamawiającemu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stosowny termin (nie krótszy niż 14 dni </w:t>
      </w:r>
      <w:r w:rsidR="00E92B5D">
        <w:rPr>
          <w:rFonts w:ascii="Arial" w:hAnsi="Arial" w:cs="Arial"/>
          <w:spacing w:val="-2"/>
          <w:sz w:val="22"/>
          <w:szCs w:val="22"/>
        </w:rPr>
        <w:br/>
      </w:r>
      <w:r w:rsidRPr="00274054">
        <w:rPr>
          <w:rFonts w:ascii="Arial" w:hAnsi="Arial" w:cs="Arial"/>
          <w:spacing w:val="-2"/>
          <w:sz w:val="22"/>
          <w:szCs w:val="22"/>
        </w:rPr>
        <w:lastRenderedPageBreak/>
        <w:t xml:space="preserve">od dnia doręczenia zawiadomienia o wyznaczeniu terminu) do </w:t>
      </w:r>
      <w:r w:rsidRPr="00274054">
        <w:rPr>
          <w:rFonts w:ascii="Arial" w:hAnsi="Arial" w:cs="Arial"/>
          <w:sz w:val="22"/>
          <w:szCs w:val="22"/>
        </w:rPr>
        <w:t>wypełnienia postanowień umowy i poinformował go, że po bezskutecznym upływie tego terminu odstąpi od umowy.</w:t>
      </w:r>
    </w:p>
    <w:p w:rsidR="00C669CB" w:rsidRPr="00274054" w:rsidRDefault="00C669CB" w:rsidP="00E92A81">
      <w:pPr>
        <w:pStyle w:val="Akapitzlist"/>
        <w:numPr>
          <w:ilvl w:val="0"/>
          <w:numId w:val="22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2"/>
          <w:sz w:val="22"/>
          <w:szCs w:val="22"/>
        </w:rPr>
        <w:t>Po upływie terminu określonego w zawiadom</w:t>
      </w:r>
      <w:r w:rsidR="001D323E" w:rsidRPr="00274054">
        <w:rPr>
          <w:rFonts w:ascii="Arial" w:hAnsi="Arial" w:cs="Arial"/>
          <w:spacing w:val="-2"/>
          <w:sz w:val="22"/>
          <w:szCs w:val="22"/>
        </w:rPr>
        <w:t>ieniu, o którym mowa w ust.2, W</w:t>
      </w:r>
      <w:r w:rsidR="00E92A81">
        <w:rPr>
          <w:rFonts w:ascii="Arial" w:hAnsi="Arial" w:cs="Arial"/>
          <w:spacing w:val="-2"/>
          <w:sz w:val="22"/>
          <w:szCs w:val="22"/>
        </w:rPr>
        <w:t>ykonawca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</w:t>
      </w:r>
      <w:r w:rsidRPr="00274054">
        <w:rPr>
          <w:rFonts w:ascii="Arial" w:hAnsi="Arial" w:cs="Arial"/>
          <w:spacing w:val="-1"/>
          <w:sz w:val="22"/>
          <w:szCs w:val="22"/>
        </w:rPr>
        <w:t xml:space="preserve">powinien możliwie najszybciej na swój koszt i w sposób zgodny </w:t>
      </w:r>
      <w:r w:rsidR="00BC3D4A">
        <w:rPr>
          <w:rFonts w:ascii="Arial" w:hAnsi="Arial" w:cs="Arial"/>
          <w:spacing w:val="-1"/>
          <w:sz w:val="22"/>
          <w:szCs w:val="22"/>
        </w:rPr>
        <w:t>z </w:t>
      </w:r>
      <w:r w:rsidR="001D323E" w:rsidRPr="00274054">
        <w:rPr>
          <w:rFonts w:ascii="Arial" w:hAnsi="Arial" w:cs="Arial"/>
          <w:spacing w:val="-1"/>
          <w:sz w:val="22"/>
          <w:szCs w:val="22"/>
        </w:rPr>
        <w:t>o</w:t>
      </w:r>
      <w:r w:rsidRPr="00274054">
        <w:rPr>
          <w:rFonts w:ascii="Arial" w:hAnsi="Arial" w:cs="Arial"/>
          <w:spacing w:val="-1"/>
          <w:sz w:val="22"/>
          <w:szCs w:val="22"/>
        </w:rPr>
        <w:t>bowiązującymi przepisami w tym zakresie u</w:t>
      </w:r>
      <w:r w:rsidR="001D323E" w:rsidRPr="00274054">
        <w:rPr>
          <w:rFonts w:ascii="Arial" w:hAnsi="Arial" w:cs="Arial"/>
          <w:spacing w:val="-1"/>
          <w:sz w:val="22"/>
          <w:szCs w:val="22"/>
        </w:rPr>
        <w:t>sunąć z obsługiwanego terenu wsz</w:t>
      </w:r>
      <w:r w:rsidRPr="00274054">
        <w:rPr>
          <w:rFonts w:ascii="Arial" w:hAnsi="Arial" w:cs="Arial"/>
          <w:spacing w:val="-1"/>
          <w:sz w:val="22"/>
          <w:szCs w:val="22"/>
        </w:rPr>
        <w:t xml:space="preserve">ystkie swoje urządzenia </w:t>
      </w:r>
      <w:r w:rsidRPr="00274054">
        <w:rPr>
          <w:rFonts w:ascii="Arial" w:hAnsi="Arial" w:cs="Arial"/>
          <w:sz w:val="22"/>
          <w:szCs w:val="22"/>
        </w:rPr>
        <w:t>techniczne w szczególności urządzenia do gromadzenia odpadów.</w:t>
      </w:r>
    </w:p>
    <w:p w:rsidR="00C669CB" w:rsidRPr="00274054" w:rsidRDefault="00C669CB" w:rsidP="00274054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274" w:right="5"/>
        <w:jc w:val="both"/>
        <w:rPr>
          <w:rFonts w:ascii="Arial" w:hAnsi="Arial" w:cs="Arial"/>
          <w:spacing w:val="-5"/>
          <w:sz w:val="22"/>
          <w:szCs w:val="22"/>
        </w:rPr>
      </w:pPr>
    </w:p>
    <w:p w:rsidR="00C669CB" w:rsidRDefault="00C669CB" w:rsidP="00274054">
      <w:pPr>
        <w:shd w:val="clear" w:color="auto" w:fill="FFFFFF"/>
        <w:spacing w:line="360" w:lineRule="auto"/>
        <w:ind w:left="274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 w:rsidRPr="00274054">
        <w:rPr>
          <w:rFonts w:ascii="Arial" w:hAnsi="Arial" w:cs="Arial"/>
          <w:b/>
          <w:bCs/>
          <w:spacing w:val="-4"/>
          <w:sz w:val="22"/>
          <w:szCs w:val="22"/>
        </w:rPr>
        <w:t>§ 8.</w:t>
      </w:r>
    </w:p>
    <w:p w:rsidR="00794F5E" w:rsidRPr="00274054" w:rsidRDefault="00794F5E" w:rsidP="00274054">
      <w:pPr>
        <w:shd w:val="clear" w:color="auto" w:fill="FFFFFF"/>
        <w:spacing w:line="360" w:lineRule="auto"/>
        <w:ind w:left="274"/>
        <w:jc w:val="center"/>
        <w:rPr>
          <w:rFonts w:ascii="Arial" w:hAnsi="Arial" w:cs="Arial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right="5" w:hanging="426"/>
        <w:jc w:val="both"/>
        <w:rPr>
          <w:rFonts w:ascii="Arial" w:hAnsi="Arial" w:cs="Arial"/>
          <w:b/>
          <w:bCs/>
          <w:i/>
          <w:spacing w:val="-4"/>
          <w:sz w:val="22"/>
          <w:szCs w:val="22"/>
        </w:rPr>
      </w:pPr>
      <w:r w:rsidRPr="00274054">
        <w:rPr>
          <w:rFonts w:ascii="Arial" w:hAnsi="Arial" w:cs="Arial"/>
          <w:b/>
          <w:bCs/>
          <w:i/>
          <w:spacing w:val="-4"/>
          <w:sz w:val="22"/>
          <w:szCs w:val="22"/>
        </w:rPr>
        <w:t>Ochrona danych osobowych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>Wykonawca zapewnia przestrzeganie w trakcie realizacji przedmiotu umowy zasad przetwarzania i ochrony danych osobowych określonyc</w:t>
      </w:r>
      <w:r w:rsidR="00BC3D4A">
        <w:rPr>
          <w:rFonts w:ascii="Arial" w:hAnsi="Arial" w:cs="Arial"/>
          <w:spacing w:val="-3"/>
          <w:sz w:val="22"/>
          <w:szCs w:val="22"/>
        </w:rPr>
        <w:t>h w przepisach ustawy z dnia 29 </w:t>
      </w:r>
      <w:r w:rsidRPr="00274054">
        <w:rPr>
          <w:rFonts w:ascii="Arial" w:hAnsi="Arial" w:cs="Arial"/>
          <w:spacing w:val="-3"/>
          <w:sz w:val="22"/>
          <w:szCs w:val="22"/>
        </w:rPr>
        <w:t>sierpnia 1997 r. o ochronie danych osobowych (</w:t>
      </w:r>
      <w:proofErr w:type="spellStart"/>
      <w:r w:rsidRPr="00274054">
        <w:rPr>
          <w:rFonts w:ascii="Arial" w:hAnsi="Arial" w:cs="Arial"/>
          <w:spacing w:val="-3"/>
          <w:sz w:val="22"/>
          <w:szCs w:val="22"/>
        </w:rPr>
        <w:t>t.j</w:t>
      </w:r>
      <w:proofErr w:type="spellEnd"/>
      <w:r w:rsidRPr="00274054">
        <w:rPr>
          <w:rFonts w:ascii="Arial" w:hAnsi="Arial" w:cs="Arial"/>
          <w:spacing w:val="-3"/>
          <w:sz w:val="22"/>
          <w:szCs w:val="22"/>
        </w:rPr>
        <w:t xml:space="preserve">. Dz. U. z 2002 r. Nr 101, poz. 926 z </w:t>
      </w:r>
      <w:proofErr w:type="spellStart"/>
      <w:r w:rsidRPr="00274054">
        <w:rPr>
          <w:rFonts w:ascii="Arial" w:hAnsi="Arial" w:cs="Arial"/>
          <w:spacing w:val="-3"/>
          <w:sz w:val="22"/>
          <w:szCs w:val="22"/>
        </w:rPr>
        <w:t>późn</w:t>
      </w:r>
      <w:proofErr w:type="spellEnd"/>
      <w:r w:rsidRPr="00274054">
        <w:rPr>
          <w:rFonts w:ascii="Arial" w:hAnsi="Arial" w:cs="Arial"/>
          <w:spacing w:val="-3"/>
          <w:sz w:val="22"/>
          <w:szCs w:val="22"/>
        </w:rPr>
        <w:t xml:space="preserve">. zm.). 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ponosi odpowiedzialność określoną przepisami prawa za ewentualne skutki działania niezgodnego z przepisami, o których mowa w ust. 1. 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oświadcza, że systemy wykorzystywane w procesie przetwarzania danych osobowych spełniają wymogi określone w ustawie o ochronie danych osobowych </w:t>
      </w:r>
      <w:r w:rsidR="00E92B5D">
        <w:rPr>
          <w:rFonts w:ascii="Arial" w:hAnsi="Arial" w:cs="Arial"/>
          <w:spacing w:val="-3"/>
          <w:sz w:val="22"/>
          <w:szCs w:val="22"/>
        </w:rPr>
        <w:br/>
      </w:r>
      <w:r w:rsidRPr="00274054">
        <w:rPr>
          <w:rFonts w:ascii="Arial" w:hAnsi="Arial" w:cs="Arial"/>
          <w:spacing w:val="-3"/>
          <w:sz w:val="22"/>
          <w:szCs w:val="22"/>
        </w:rPr>
        <w:t xml:space="preserve">oraz rozporządzeniach wykonawczych do niej. 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zapewnia, że przetwarzane dane osobowe będą wykorzystywane wyłącznie w celu realizacji umowy. </w:t>
      </w:r>
    </w:p>
    <w:p w:rsidR="00C669CB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jest zobowiązany do natychmiastowego powiadamiania Zamawiającego </w:t>
      </w:r>
      <w:r w:rsidR="00805E47">
        <w:rPr>
          <w:rFonts w:ascii="Arial" w:hAnsi="Arial" w:cs="Arial"/>
          <w:spacing w:val="-3"/>
          <w:sz w:val="22"/>
          <w:szCs w:val="22"/>
        </w:rPr>
        <w:t>o </w:t>
      </w:r>
      <w:r w:rsidRPr="00274054">
        <w:rPr>
          <w:rFonts w:ascii="Arial" w:hAnsi="Arial" w:cs="Arial"/>
          <w:spacing w:val="-3"/>
          <w:sz w:val="22"/>
          <w:szCs w:val="22"/>
        </w:rPr>
        <w:t>stwierdzeniu próby lub faktu naruszenia poufności danych osobowych przetwarzanych w związku z realizacją umowy.</w:t>
      </w:r>
    </w:p>
    <w:p w:rsidR="00C669CB" w:rsidRPr="00274054" w:rsidRDefault="00C669CB" w:rsidP="00274054">
      <w:pPr>
        <w:shd w:val="clear" w:color="auto" w:fill="FFFFFF"/>
        <w:spacing w:line="360" w:lineRule="auto"/>
        <w:ind w:right="27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right="27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 xml:space="preserve">§ 9. </w:t>
      </w:r>
    </w:p>
    <w:p w:rsidR="00C669CB" w:rsidRPr="00274054" w:rsidRDefault="00C669CB" w:rsidP="00274054">
      <w:pPr>
        <w:shd w:val="clear" w:color="auto" w:fill="FFFFFF"/>
        <w:spacing w:line="360" w:lineRule="auto"/>
        <w:ind w:right="27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Ubezpieczenia:</w:t>
      </w:r>
    </w:p>
    <w:p w:rsidR="00C669CB" w:rsidRPr="00274054" w:rsidRDefault="00C669CB" w:rsidP="00274054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Wykonawca odpowiada za szkody powstałe w związku z zaistnieniem zdarzeń losowych wynikających z wykonania umowy i obejmujące </w:t>
      </w:r>
      <w:r w:rsidRPr="00274054">
        <w:rPr>
          <w:rFonts w:ascii="Arial" w:hAnsi="Arial" w:cs="Arial"/>
          <w:spacing w:val="-2"/>
          <w:sz w:val="22"/>
          <w:szCs w:val="22"/>
        </w:rPr>
        <w:t>od</w:t>
      </w:r>
      <w:r w:rsidR="00115376">
        <w:rPr>
          <w:rFonts w:ascii="Arial" w:hAnsi="Arial" w:cs="Arial"/>
          <w:spacing w:val="-2"/>
          <w:sz w:val="22"/>
          <w:szCs w:val="22"/>
        </w:rPr>
        <w:t>powiedzialność cywilną Wykonawcy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</w:t>
      </w:r>
      <w:r w:rsidR="00805E47">
        <w:rPr>
          <w:rFonts w:ascii="Arial" w:hAnsi="Arial" w:cs="Arial"/>
          <w:spacing w:val="-2"/>
          <w:sz w:val="22"/>
          <w:szCs w:val="22"/>
        </w:rPr>
        <w:t>w </w:t>
      </w:r>
      <w:r w:rsidRPr="00274054">
        <w:rPr>
          <w:rFonts w:ascii="Arial" w:hAnsi="Arial" w:cs="Arial"/>
          <w:spacing w:val="-2"/>
          <w:sz w:val="22"/>
          <w:szCs w:val="22"/>
        </w:rPr>
        <w:t>cz</w:t>
      </w:r>
      <w:r w:rsidR="00115376">
        <w:rPr>
          <w:rFonts w:ascii="Arial" w:hAnsi="Arial" w:cs="Arial"/>
          <w:spacing w:val="-2"/>
          <w:sz w:val="22"/>
          <w:szCs w:val="22"/>
        </w:rPr>
        <w:t>asie realizacji umowy. Wykonawca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zobowiązany jest posiadać przez cały czas trwania niniejszej umowy ubezpieczenie</w:t>
      </w:r>
      <w:r w:rsidRPr="00274054">
        <w:rPr>
          <w:rFonts w:ascii="Arial" w:hAnsi="Arial" w:cs="Arial"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5"/>
        <w:jc w:val="both"/>
        <w:rPr>
          <w:rFonts w:ascii="Arial" w:hAnsi="Arial" w:cs="Arial"/>
          <w:spacing w:val="-3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274054">
        <w:rPr>
          <w:rFonts w:ascii="Arial" w:hAnsi="Arial" w:cs="Arial"/>
          <w:b/>
          <w:bCs/>
          <w:spacing w:val="-3"/>
          <w:sz w:val="22"/>
          <w:szCs w:val="22"/>
        </w:rPr>
        <w:t>§ 10.</w:t>
      </w:r>
    </w:p>
    <w:p w:rsidR="00C669CB" w:rsidRPr="00274054" w:rsidRDefault="00C669CB" w:rsidP="00274054">
      <w:pPr>
        <w:shd w:val="clear" w:color="auto" w:fill="FFFFFF"/>
        <w:spacing w:line="360" w:lineRule="auto"/>
        <w:ind w:left="5" w:right="4224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Kary umowne:</w:t>
      </w:r>
    </w:p>
    <w:p w:rsidR="00C669CB" w:rsidRPr="00274054" w:rsidRDefault="00115376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Zamawiającemu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 przysługują od </w:t>
      </w:r>
      <w:r w:rsidR="00674A9D">
        <w:rPr>
          <w:rFonts w:ascii="Arial" w:hAnsi="Arial" w:cs="Arial"/>
          <w:spacing w:val="-2"/>
          <w:sz w:val="22"/>
          <w:szCs w:val="22"/>
        </w:rPr>
        <w:t>Wykonawcy</w:t>
      </w:r>
      <w:r>
        <w:rPr>
          <w:rFonts w:ascii="Arial" w:hAnsi="Arial" w:cs="Arial"/>
          <w:spacing w:val="-2"/>
          <w:sz w:val="22"/>
          <w:szCs w:val="22"/>
        </w:rPr>
        <w:t xml:space="preserve"> kary umowne w </w:t>
      </w:r>
      <w:r w:rsidR="00C669CB" w:rsidRPr="00274054">
        <w:rPr>
          <w:rFonts w:ascii="Arial" w:hAnsi="Arial" w:cs="Arial"/>
          <w:spacing w:val="-2"/>
          <w:sz w:val="22"/>
          <w:szCs w:val="22"/>
        </w:rPr>
        <w:t>poniższych</w:t>
      </w:r>
      <w:r w:rsidR="008B3B36" w:rsidRPr="00274054">
        <w:rPr>
          <w:rFonts w:ascii="Arial" w:hAnsi="Arial" w:cs="Arial"/>
          <w:spacing w:val="-2"/>
          <w:sz w:val="22"/>
          <w:szCs w:val="22"/>
        </w:rPr>
        <w:t xml:space="preserve"> </w:t>
      </w:r>
      <w:r w:rsidR="00C669CB" w:rsidRPr="00274054">
        <w:rPr>
          <w:rFonts w:ascii="Arial" w:hAnsi="Arial" w:cs="Arial"/>
          <w:sz w:val="22"/>
          <w:szCs w:val="22"/>
        </w:rPr>
        <w:t xml:space="preserve">przypadkach </w:t>
      </w:r>
      <w:r w:rsidR="00805E47">
        <w:rPr>
          <w:rFonts w:ascii="Arial" w:hAnsi="Arial" w:cs="Arial"/>
          <w:sz w:val="22"/>
          <w:szCs w:val="22"/>
        </w:rPr>
        <w:t>i </w:t>
      </w:r>
      <w:r w:rsidR="00C669CB" w:rsidRPr="00274054">
        <w:rPr>
          <w:rFonts w:ascii="Arial" w:hAnsi="Arial" w:cs="Arial"/>
          <w:sz w:val="22"/>
          <w:szCs w:val="22"/>
        </w:rPr>
        <w:t>wysokościach:</w:t>
      </w:r>
    </w:p>
    <w:p w:rsidR="00C669CB" w:rsidRPr="00B956D1" w:rsidRDefault="00B956D1" w:rsidP="00B956D1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 xml:space="preserve">1)  </w:t>
      </w:r>
      <w:r w:rsidR="00C669CB" w:rsidRPr="00B956D1">
        <w:rPr>
          <w:rFonts w:ascii="Arial" w:hAnsi="Arial" w:cs="Arial"/>
          <w:spacing w:val="-1"/>
          <w:sz w:val="22"/>
          <w:szCs w:val="22"/>
        </w:rPr>
        <w:t>0,</w:t>
      </w:r>
      <w:r w:rsidR="000E0A4A" w:rsidRPr="00B956D1">
        <w:rPr>
          <w:rFonts w:ascii="Arial" w:hAnsi="Arial" w:cs="Arial"/>
          <w:spacing w:val="-1"/>
          <w:sz w:val="22"/>
          <w:szCs w:val="22"/>
        </w:rPr>
        <w:t>01</w:t>
      </w:r>
      <w:r w:rsidR="00C669CB" w:rsidRPr="00B956D1">
        <w:rPr>
          <w:rFonts w:ascii="Arial" w:hAnsi="Arial" w:cs="Arial"/>
          <w:spacing w:val="-1"/>
          <w:sz w:val="22"/>
          <w:szCs w:val="22"/>
        </w:rPr>
        <w:t xml:space="preserve"> %  wynagrodzenia umownego brutto określonego za każdy dzień zwłoki:</w:t>
      </w:r>
    </w:p>
    <w:p w:rsidR="00C669CB" w:rsidRPr="00274054" w:rsidRDefault="00B956D1" w:rsidP="00274054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a) 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</w:t>
      </w:r>
      <w:r w:rsidR="00276896" w:rsidRPr="00274054">
        <w:rPr>
          <w:rFonts w:ascii="Arial" w:hAnsi="Arial" w:cs="Arial"/>
          <w:spacing w:val="-1"/>
          <w:sz w:val="22"/>
          <w:szCs w:val="22"/>
        </w:rPr>
        <w:t>w przypadku uchybienia</w:t>
      </w:r>
      <w:r w:rsidR="00271CF8" w:rsidRPr="00274054">
        <w:rPr>
          <w:rFonts w:ascii="Arial" w:hAnsi="Arial" w:cs="Arial"/>
          <w:spacing w:val="-1"/>
          <w:sz w:val="22"/>
          <w:szCs w:val="22"/>
        </w:rPr>
        <w:t xml:space="preserve"> terminu </w:t>
      </w:r>
      <w:r w:rsidR="00276896" w:rsidRPr="00274054">
        <w:rPr>
          <w:rFonts w:ascii="Arial" w:hAnsi="Arial" w:cs="Arial"/>
          <w:spacing w:val="-1"/>
          <w:sz w:val="22"/>
          <w:szCs w:val="22"/>
        </w:rPr>
        <w:t>na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wyposażeniu miejsc gromadzenia odpadów </w:t>
      </w:r>
      <w:r w:rsidR="00805E47">
        <w:rPr>
          <w:rFonts w:ascii="Arial" w:hAnsi="Arial" w:cs="Arial"/>
          <w:spacing w:val="-1"/>
          <w:sz w:val="22"/>
          <w:szCs w:val="22"/>
        </w:rPr>
        <w:t>w 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niezbędne </w:t>
      </w:r>
      <w:r w:rsidR="00C669CB" w:rsidRPr="00274054">
        <w:rPr>
          <w:rFonts w:ascii="Arial" w:hAnsi="Arial" w:cs="Arial"/>
          <w:sz w:val="22"/>
          <w:szCs w:val="22"/>
        </w:rPr>
        <w:t xml:space="preserve">pojemniki określone w SIWZ, </w:t>
      </w:r>
    </w:p>
    <w:p w:rsidR="00C669CB" w:rsidRPr="00274054" w:rsidRDefault="00B956D1" w:rsidP="00274054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C669CB" w:rsidRPr="00274054">
        <w:rPr>
          <w:rFonts w:ascii="Arial" w:hAnsi="Arial" w:cs="Arial"/>
          <w:sz w:val="22"/>
          <w:szCs w:val="22"/>
        </w:rPr>
        <w:t xml:space="preserve"> w wymianie lub dostarczeniu dodatkowych pojemników po dokonanej aktualizacji wykazu,</w:t>
      </w:r>
    </w:p>
    <w:p w:rsidR="000E0A4A" w:rsidRPr="00274054" w:rsidRDefault="00B956D1" w:rsidP="00274054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C669CB" w:rsidRPr="00274054">
        <w:rPr>
          <w:rFonts w:ascii="Arial" w:hAnsi="Arial" w:cs="Arial"/>
          <w:sz w:val="22"/>
          <w:szCs w:val="22"/>
        </w:rPr>
        <w:t xml:space="preserve"> w złożeniu </w:t>
      </w:r>
      <w:r w:rsidR="00115376">
        <w:rPr>
          <w:rFonts w:ascii="Arial" w:hAnsi="Arial" w:cs="Arial"/>
          <w:sz w:val="22"/>
          <w:szCs w:val="22"/>
        </w:rPr>
        <w:t>informacji</w:t>
      </w:r>
      <w:r w:rsidR="00C669CB" w:rsidRPr="00274054">
        <w:rPr>
          <w:rFonts w:ascii="Arial" w:hAnsi="Arial" w:cs="Arial"/>
          <w:sz w:val="22"/>
          <w:szCs w:val="22"/>
        </w:rPr>
        <w:t xml:space="preserve"> o ilości i rodzaju pojemników </w:t>
      </w:r>
      <w:r w:rsidR="000E0A4A" w:rsidRPr="00274054">
        <w:rPr>
          <w:rFonts w:ascii="Arial" w:hAnsi="Arial" w:cs="Arial"/>
          <w:sz w:val="22"/>
          <w:szCs w:val="22"/>
        </w:rPr>
        <w:t xml:space="preserve">których nie dostarczono </w:t>
      </w:r>
      <w:r w:rsidR="008B3B36" w:rsidRPr="00274054">
        <w:rPr>
          <w:rFonts w:ascii="Arial" w:hAnsi="Arial" w:cs="Arial"/>
          <w:sz w:val="22"/>
          <w:szCs w:val="22"/>
        </w:rPr>
        <w:br/>
      </w:r>
      <w:r w:rsidR="000E0A4A" w:rsidRPr="00274054">
        <w:rPr>
          <w:rFonts w:ascii="Arial" w:hAnsi="Arial" w:cs="Arial"/>
          <w:sz w:val="22"/>
          <w:szCs w:val="22"/>
        </w:rPr>
        <w:t xml:space="preserve">(z podaniem przyczyny niedostarczenia) - do </w:t>
      </w:r>
      <w:r w:rsidR="00115376">
        <w:rPr>
          <w:rFonts w:ascii="Arial" w:hAnsi="Arial" w:cs="Arial"/>
          <w:sz w:val="22"/>
          <w:szCs w:val="22"/>
        </w:rPr>
        <w:t xml:space="preserve">01 lipca </w:t>
      </w:r>
      <w:r w:rsidR="000E0A4A" w:rsidRPr="00274054">
        <w:rPr>
          <w:rFonts w:ascii="Arial" w:hAnsi="Arial" w:cs="Arial"/>
          <w:sz w:val="22"/>
          <w:szCs w:val="22"/>
        </w:rPr>
        <w:t>2013 r.</w:t>
      </w:r>
    </w:p>
    <w:p w:rsidR="00B956D1" w:rsidRDefault="00B956D1" w:rsidP="00B956D1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    </w:t>
      </w:r>
      <w:r w:rsidR="00EE624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2) </w:t>
      </w:r>
      <w:r w:rsidR="003342D8" w:rsidRPr="00B956D1">
        <w:rPr>
          <w:rFonts w:ascii="Arial" w:hAnsi="Arial" w:cs="Arial"/>
          <w:spacing w:val="-3"/>
          <w:sz w:val="22"/>
          <w:szCs w:val="22"/>
        </w:rPr>
        <w:t xml:space="preserve">0,02 </w:t>
      </w:r>
      <w:r w:rsidR="00C669CB" w:rsidRPr="00B956D1">
        <w:rPr>
          <w:rFonts w:ascii="Arial" w:hAnsi="Arial" w:cs="Arial"/>
          <w:spacing w:val="-3"/>
          <w:sz w:val="22"/>
          <w:szCs w:val="22"/>
        </w:rPr>
        <w:t>% całkowitej ceny brutto za  każdy stwierdzony przypadek</w:t>
      </w:r>
      <w:r w:rsidR="003342D8" w:rsidRPr="00B956D1">
        <w:rPr>
          <w:rFonts w:ascii="Arial" w:hAnsi="Arial" w:cs="Arial"/>
          <w:spacing w:val="-3"/>
          <w:sz w:val="22"/>
          <w:szCs w:val="22"/>
        </w:rPr>
        <w:t xml:space="preserve"> </w:t>
      </w:r>
      <w:r w:rsidR="00C669CB" w:rsidRPr="00B956D1">
        <w:rPr>
          <w:rFonts w:ascii="Arial" w:hAnsi="Arial" w:cs="Arial"/>
          <w:spacing w:val="-3"/>
          <w:sz w:val="22"/>
          <w:szCs w:val="22"/>
        </w:rPr>
        <w:t>nieprzestrzegani</w:t>
      </w:r>
      <w:r w:rsidR="003342D8" w:rsidRPr="00B956D1">
        <w:rPr>
          <w:rFonts w:ascii="Arial" w:hAnsi="Arial" w:cs="Arial"/>
          <w:spacing w:val="-3"/>
          <w:sz w:val="22"/>
          <w:szCs w:val="22"/>
        </w:rPr>
        <w:t>a</w:t>
      </w:r>
      <w:r w:rsidR="00C669CB" w:rsidRPr="00B956D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</w:p>
    <w:p w:rsidR="008B3B36" w:rsidRPr="00B956D1" w:rsidRDefault="00B956D1" w:rsidP="00B956D1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="00EE6245">
        <w:rPr>
          <w:rFonts w:ascii="Arial" w:hAnsi="Arial" w:cs="Arial"/>
          <w:spacing w:val="-3"/>
          <w:sz w:val="22"/>
          <w:szCs w:val="22"/>
        </w:rPr>
        <w:t xml:space="preserve"> </w:t>
      </w:r>
      <w:r w:rsidR="00C669CB" w:rsidRPr="00B956D1">
        <w:rPr>
          <w:rFonts w:ascii="Arial" w:hAnsi="Arial" w:cs="Arial"/>
          <w:spacing w:val="-3"/>
          <w:sz w:val="22"/>
          <w:szCs w:val="22"/>
        </w:rPr>
        <w:t xml:space="preserve">zasad segregacji odpadów przy odbiorze od mieszkańców, w szczególności zmieszanie </w:t>
      </w:r>
      <w:r>
        <w:rPr>
          <w:rFonts w:ascii="Arial" w:hAnsi="Arial" w:cs="Arial"/>
          <w:spacing w:val="-3"/>
          <w:sz w:val="22"/>
          <w:szCs w:val="22"/>
        </w:rPr>
        <w:br/>
        <w:t xml:space="preserve">        </w:t>
      </w:r>
      <w:r w:rsidR="00EE624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="00C669CB" w:rsidRPr="00B956D1">
        <w:rPr>
          <w:rFonts w:ascii="Arial" w:hAnsi="Arial" w:cs="Arial"/>
          <w:spacing w:val="-3"/>
          <w:sz w:val="22"/>
          <w:szCs w:val="22"/>
        </w:rPr>
        <w:t>posegregowanych odpadów</w:t>
      </w:r>
      <w:r w:rsidR="00115376" w:rsidRPr="00B956D1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8B3B36" w:rsidRPr="00274054" w:rsidRDefault="003342D8" w:rsidP="00B956D1">
      <w:pPr>
        <w:pStyle w:val="Akapitzlist"/>
        <w:numPr>
          <w:ilvl w:val="0"/>
          <w:numId w:val="21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5</w:t>
      </w:r>
      <w:r w:rsidR="00C669CB" w:rsidRPr="00274054">
        <w:rPr>
          <w:rFonts w:ascii="Arial" w:hAnsi="Arial" w:cs="Arial"/>
          <w:sz w:val="22"/>
          <w:szCs w:val="22"/>
        </w:rPr>
        <w:t>% kwot</w:t>
      </w:r>
      <w:r w:rsidR="00EE6245">
        <w:rPr>
          <w:rFonts w:ascii="Arial" w:hAnsi="Arial" w:cs="Arial"/>
          <w:sz w:val="22"/>
          <w:szCs w:val="22"/>
        </w:rPr>
        <w:t>y brutto określonej w § 3 ust. 1</w:t>
      </w:r>
      <w:r w:rsidR="00C669CB" w:rsidRPr="00274054">
        <w:rPr>
          <w:rFonts w:ascii="Arial" w:hAnsi="Arial" w:cs="Arial"/>
          <w:sz w:val="22"/>
          <w:szCs w:val="22"/>
        </w:rPr>
        <w:t xml:space="preserve"> umowy za odstąpienie od umowy </w:t>
      </w:r>
      <w:r w:rsidR="008B3B36" w:rsidRPr="00274054">
        <w:rPr>
          <w:rFonts w:ascii="Arial" w:hAnsi="Arial" w:cs="Arial"/>
          <w:sz w:val="22"/>
          <w:szCs w:val="22"/>
        </w:rPr>
        <w:br/>
      </w:r>
      <w:r w:rsidR="00C669CB" w:rsidRPr="00274054">
        <w:rPr>
          <w:rFonts w:ascii="Arial" w:hAnsi="Arial" w:cs="Arial"/>
          <w:sz w:val="22"/>
          <w:szCs w:val="22"/>
        </w:rPr>
        <w:t>z</w:t>
      </w:r>
      <w:r w:rsidR="00115376">
        <w:rPr>
          <w:rFonts w:ascii="Arial" w:hAnsi="Arial" w:cs="Arial"/>
          <w:sz w:val="22"/>
          <w:szCs w:val="22"/>
        </w:rPr>
        <w:t xml:space="preserve"> przyczyn zależnych od Wykonawcy</w:t>
      </w:r>
      <w:r w:rsidR="00C669CB" w:rsidRPr="00274054">
        <w:rPr>
          <w:rFonts w:ascii="Arial" w:hAnsi="Arial" w:cs="Arial"/>
          <w:sz w:val="22"/>
          <w:szCs w:val="22"/>
        </w:rPr>
        <w:t>,</w:t>
      </w:r>
    </w:p>
    <w:p w:rsidR="00C669CB" w:rsidRPr="0039574B" w:rsidRDefault="00C669CB" w:rsidP="00B956D1">
      <w:pPr>
        <w:pStyle w:val="Akapitzlist"/>
        <w:numPr>
          <w:ilvl w:val="0"/>
          <w:numId w:val="21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za brak osiągnięcia poziomów odzysku i recyklingu wymaganych przepisami prawa oraz poziomu ograniczenia składowania odpadów ulegających biodegradacji </w:t>
      </w:r>
      <w:r w:rsidR="00674A9D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>w wysokości równej kary przewidz</w:t>
      </w:r>
      <w:r w:rsidR="001D323E"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>ianej przepisami prawa dla Zamawiającego</w:t>
      </w: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674A9D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>za niewywiązanie się z tego obowiązku,</w:t>
      </w:r>
    </w:p>
    <w:p w:rsidR="008B3B36" w:rsidRPr="00274054" w:rsidRDefault="006A0F4A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pacing w:val="-5"/>
          <w:sz w:val="22"/>
          <w:szCs w:val="22"/>
        </w:rPr>
        <w:t>Wykonawca wyraża zgodę na potrą</w:t>
      </w:r>
      <w:r w:rsidR="00C669CB" w:rsidRPr="00274054">
        <w:rPr>
          <w:rFonts w:ascii="Arial" w:hAnsi="Arial" w:cs="Arial"/>
          <w:spacing w:val="-5"/>
          <w:sz w:val="22"/>
          <w:szCs w:val="22"/>
        </w:rPr>
        <w:t xml:space="preserve">cenie kar umownych z przysługującego </w:t>
      </w:r>
      <w:r w:rsidR="00674A9D">
        <w:rPr>
          <w:rFonts w:ascii="Arial" w:hAnsi="Arial" w:cs="Arial"/>
          <w:spacing w:val="-5"/>
          <w:sz w:val="22"/>
          <w:szCs w:val="22"/>
        </w:rPr>
        <w:br/>
      </w:r>
      <w:r w:rsidR="00C669CB" w:rsidRPr="00274054">
        <w:rPr>
          <w:rFonts w:ascii="Arial" w:hAnsi="Arial" w:cs="Arial"/>
          <w:spacing w:val="-5"/>
          <w:sz w:val="22"/>
          <w:szCs w:val="22"/>
        </w:rPr>
        <w:t>mu wynagrodzenia</w:t>
      </w:r>
      <w:r w:rsidR="001D323E" w:rsidRPr="00274054">
        <w:rPr>
          <w:rFonts w:ascii="Arial" w:hAnsi="Arial" w:cs="Arial"/>
          <w:spacing w:val="-5"/>
          <w:sz w:val="22"/>
          <w:szCs w:val="22"/>
        </w:rPr>
        <w:t xml:space="preserve"> miesięcznego</w:t>
      </w:r>
      <w:r w:rsidR="00C669CB" w:rsidRPr="00274054">
        <w:rPr>
          <w:rFonts w:ascii="Arial" w:hAnsi="Arial" w:cs="Arial"/>
          <w:spacing w:val="-5"/>
          <w:sz w:val="22"/>
          <w:szCs w:val="22"/>
        </w:rPr>
        <w:t>.</w:t>
      </w:r>
    </w:p>
    <w:p w:rsidR="008B3B36" w:rsidRPr="00274054" w:rsidRDefault="00115376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Zamawiający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zo</w:t>
      </w:r>
      <w:r>
        <w:rPr>
          <w:rFonts w:ascii="Arial" w:hAnsi="Arial" w:cs="Arial"/>
          <w:spacing w:val="-3"/>
          <w:sz w:val="22"/>
          <w:szCs w:val="22"/>
        </w:rPr>
        <w:t>bowiązuje się zapłacić Wykonawcy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:</w:t>
      </w:r>
    </w:p>
    <w:p w:rsidR="00C669CB" w:rsidRPr="00274054" w:rsidRDefault="00C669CB" w:rsidP="00274054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pacing w:val="-2"/>
          <w:sz w:val="22"/>
          <w:szCs w:val="22"/>
        </w:rPr>
        <w:t xml:space="preserve">karę umowną – </w:t>
      </w:r>
      <w:r w:rsidR="008476C8" w:rsidRPr="00274054">
        <w:rPr>
          <w:rFonts w:ascii="Arial" w:hAnsi="Arial" w:cs="Arial"/>
          <w:spacing w:val="-2"/>
          <w:sz w:val="22"/>
          <w:szCs w:val="22"/>
        </w:rPr>
        <w:t xml:space="preserve">5 </w:t>
      </w:r>
      <w:r w:rsidRPr="00274054">
        <w:rPr>
          <w:rFonts w:ascii="Arial" w:hAnsi="Arial" w:cs="Arial"/>
          <w:spacing w:val="-2"/>
          <w:sz w:val="22"/>
          <w:szCs w:val="22"/>
        </w:rPr>
        <w:t>% kwo</w:t>
      </w:r>
      <w:r w:rsidR="00EE6245">
        <w:rPr>
          <w:rFonts w:ascii="Arial" w:hAnsi="Arial" w:cs="Arial"/>
          <w:spacing w:val="-2"/>
          <w:sz w:val="22"/>
          <w:szCs w:val="22"/>
        </w:rPr>
        <w:t>ty brutto określonej w § 3 ust.1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umowy za odstąpienie </w:t>
      </w:r>
      <w:r w:rsidR="00674A9D">
        <w:rPr>
          <w:rFonts w:ascii="Arial" w:hAnsi="Arial" w:cs="Arial"/>
          <w:spacing w:val="-2"/>
          <w:sz w:val="22"/>
          <w:szCs w:val="22"/>
        </w:rPr>
        <w:br/>
      </w:r>
      <w:r w:rsidRPr="00274054">
        <w:rPr>
          <w:rFonts w:ascii="Arial" w:hAnsi="Arial" w:cs="Arial"/>
          <w:spacing w:val="-2"/>
          <w:sz w:val="22"/>
          <w:szCs w:val="22"/>
        </w:rPr>
        <w:t xml:space="preserve">od umowy z </w:t>
      </w:r>
      <w:r w:rsidRPr="00274054">
        <w:rPr>
          <w:rFonts w:ascii="Arial" w:hAnsi="Arial" w:cs="Arial"/>
          <w:sz w:val="22"/>
          <w:szCs w:val="22"/>
        </w:rPr>
        <w:t>przyczyn</w:t>
      </w:r>
      <w:r w:rsidR="0075470D">
        <w:rPr>
          <w:rFonts w:ascii="Arial" w:hAnsi="Arial" w:cs="Arial"/>
          <w:sz w:val="22"/>
          <w:szCs w:val="22"/>
        </w:rPr>
        <w:t xml:space="preserve"> zawinionych przez Zamawiają</w:t>
      </w:r>
      <w:r w:rsidR="00115376">
        <w:rPr>
          <w:rFonts w:ascii="Arial" w:hAnsi="Arial" w:cs="Arial"/>
          <w:sz w:val="22"/>
          <w:szCs w:val="22"/>
        </w:rPr>
        <w:t>cego</w:t>
      </w:r>
      <w:r w:rsidRPr="00274054">
        <w:rPr>
          <w:rFonts w:ascii="Arial" w:hAnsi="Arial" w:cs="Arial"/>
          <w:sz w:val="22"/>
          <w:szCs w:val="22"/>
        </w:rPr>
        <w:t>.</w:t>
      </w:r>
    </w:p>
    <w:p w:rsidR="00C669CB" w:rsidRPr="00274054" w:rsidRDefault="00C669CB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pacing w:val="-5"/>
          <w:sz w:val="22"/>
          <w:szCs w:val="22"/>
        </w:rPr>
        <w:t>Strony mogą na zasadach ogólnych  dochodzić odszkodowania w wysokości przekraczającej wysokość kar umownych</w:t>
      </w:r>
      <w:r w:rsidR="008B3B36" w:rsidRPr="00274054">
        <w:rPr>
          <w:rFonts w:ascii="Arial" w:hAnsi="Arial" w:cs="Arial"/>
          <w:spacing w:val="-5"/>
          <w:sz w:val="22"/>
          <w:szCs w:val="22"/>
        </w:rPr>
        <w:t>.</w:t>
      </w:r>
    </w:p>
    <w:p w:rsidR="00C669CB" w:rsidRDefault="00C669CB" w:rsidP="00274054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557"/>
        <w:jc w:val="both"/>
        <w:rPr>
          <w:rFonts w:ascii="Arial" w:hAnsi="Arial" w:cs="Arial"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557"/>
        <w:jc w:val="both"/>
        <w:rPr>
          <w:rFonts w:ascii="Arial" w:hAnsi="Arial" w:cs="Arial"/>
          <w:spacing w:val="-3"/>
          <w:sz w:val="22"/>
          <w:szCs w:val="22"/>
        </w:rPr>
      </w:pPr>
    </w:p>
    <w:p w:rsidR="00EE7A3D" w:rsidRDefault="00EE7A3D" w:rsidP="00EE7A3D">
      <w:pPr>
        <w:shd w:val="clear" w:color="auto" w:fill="FFFFFF"/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 11</w:t>
      </w:r>
      <w:r w:rsidRPr="00274054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:rsidR="00794F5E" w:rsidRPr="00274054" w:rsidRDefault="00794F5E" w:rsidP="00EE7A3D">
      <w:pPr>
        <w:shd w:val="clear" w:color="auto" w:fill="FFFFFF"/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EE7A3D" w:rsidRPr="00EE7A3D" w:rsidRDefault="00EE7A3D" w:rsidP="00EE7A3D">
      <w:pPr>
        <w:shd w:val="clear" w:color="auto" w:fill="FFFFFF"/>
        <w:tabs>
          <w:tab w:val="left" w:pos="9072"/>
        </w:tabs>
        <w:spacing w:line="360" w:lineRule="auto"/>
        <w:ind w:left="5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Zabezpieczenie należytego wykonania umowy</w:t>
      </w: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W celu zabezpieczenia wszelkich roszczeń służących Zamawiającemu w stosunku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do Wykonawcy z tytułu niewykonania lub nienależytego wykonania umowy wynikających bądź z treści umowy bądź z przepisów prawa, Wykonawca wnosi zabezpieczenie należytego wykonania umowy (zwane dalej: „zabezpie</w:t>
      </w:r>
      <w:r w:rsidR="002E4666">
        <w:rPr>
          <w:rFonts w:ascii="Arial" w:hAnsi="Arial" w:cs="Arial"/>
          <w:sz w:val="22"/>
          <w:szCs w:val="22"/>
        </w:rPr>
        <w:t>czeniem”) w kwocie stanowiącej 2</w:t>
      </w:r>
      <w:bookmarkStart w:id="0" w:name="_GoBack"/>
      <w:bookmarkEnd w:id="0"/>
      <w:r w:rsidRPr="00EE7A3D">
        <w:rPr>
          <w:rFonts w:ascii="Arial" w:hAnsi="Arial" w:cs="Arial"/>
          <w:sz w:val="22"/>
          <w:szCs w:val="22"/>
        </w:rPr>
        <w:t>% wynagrodzenia brutto, o którym mowa w § 3 pkt 1 umowy, w wysokości ………………………. PLN (słownie: ………………………..…………..).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>Zabezpieczenie zostało wniesione w formie ………………………………………..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W trakcie trwania umowy Wykonawca jest uprawniony zmienić formę zabezpieczenia na jedną lub kilka form, określonych w art. 148 ust. 1 ustawy Prawo zamówień publicznych. Zmiana formy zabezpieczenia może zostać dokonana przez Wykonawcę z zachowaniem </w:t>
      </w:r>
      <w:r w:rsidRPr="00EE7A3D">
        <w:rPr>
          <w:rFonts w:ascii="Arial" w:hAnsi="Arial" w:cs="Arial"/>
          <w:sz w:val="22"/>
          <w:szCs w:val="22"/>
        </w:rPr>
        <w:lastRenderedPageBreak/>
        <w:t xml:space="preserve">ciągłości zabezpieczenia i bez zmniejszenia jego wysokości. W przypadku zmiany zabezpieczenia na zabezpieczenie wnoszone w formie gwarancji bankowej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 xml:space="preserve">lub ubezpieczeniowej, gwarancje będą wystawione jako gwarancje: bezwarunkowe, nieodwołalne i płatne na pierwsze żądanie Zamawiającego. Postanowienia wskazane w zdaniu poprzednim stosuje się odpowiednio w przypadku zmiany zabezpieczenia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na zabezpieczenie wniesione w formie poręczenia.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Zabezpieczenie wniesione w formie pieniądza zostanie zwrócone wraz z odsetkami wynikającymi z umowy rachunku bankowego, na którym było ono przechowywane, pomniejszone o koszt prowadzenia rachunku oraz prowizji bankowej za przelew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na rachunek bankowy Wykonawcy.</w:t>
      </w:r>
    </w:p>
    <w:p w:rsidR="00EE7A3D" w:rsidRPr="00EE7A3D" w:rsidRDefault="00EE7A3D" w:rsidP="00794F5E">
      <w:pPr>
        <w:pStyle w:val="Tretekstu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>Jeżeli w trakcie obowiązywania umowy zabezpieczenie w jakiejkolwiek części utraci swoją ważność albo zostanie pomniejszone z przyczyn innych niż zwrot zabezpieczenia, wówczas Wykonawca niezwłocznie uzupełni zabezpieczenie do kwoty określonej w umowie. Do tego czasu Zamawiający może się powstrzymać od zapłaty wynagrodzenia, co nie będzie traktowane jak zwłoka lub opóźnienie Zamawiającego.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>Jeżeli zabezpieczenie w jakiejkolwiek części utraci swoją ważność albo zostanie pomniejszone z przyczyn innych niż zwrot zabezpieczenia, przed upływem terminu zapłaty ostatniej płatności na rzecz Wykonawcy, Zamawiający jest uprawniony zatrzymać z płatności należnych Wykonawcy kwotę równą kwocie brakującego Zabezpieczenia.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Zwrot zabezpieczenia nastąpi w terminie 30 dni </w:t>
      </w:r>
      <w:r w:rsidRPr="00EE7A3D">
        <w:rPr>
          <w:rFonts w:ascii="Arial" w:hAnsi="Arial" w:cs="Arial"/>
          <w:bCs/>
          <w:color w:val="000000"/>
          <w:sz w:val="22"/>
          <w:szCs w:val="22"/>
        </w:rPr>
        <w:t>od dnia wykonania zamówienia i uznania przez Zamawiającego za należycie wykonanego.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Jeżeli, którekolwiek z roszczeń, które zabezpiecza zabezpieczenie stanie się wymagalne, wówczas Zamawiający jest uprawniony zaspokoić to roszczenie z zabezpieczenia,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bez konieczności wyznaczania Wykonawcy dodatkowego terminu na zadośćuczynienie temu roszczeniu. O zaspokojeniu się z zabezpieczenia Zamawiający niezwłocznie poinformuje Wykonawcę.</w:t>
      </w:r>
    </w:p>
    <w:p w:rsidR="00EE7A3D" w:rsidRDefault="00EE7A3D" w:rsidP="00EE7A3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C669CB" w:rsidRDefault="00EE7A3D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 12</w:t>
      </w:r>
      <w:r w:rsidR="00C669CB" w:rsidRPr="00274054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:rsidR="00794F5E" w:rsidRPr="00274054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right="4224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Aneksy:</w:t>
      </w:r>
    </w:p>
    <w:p w:rsidR="00C669CB" w:rsidRPr="00274054" w:rsidRDefault="00C669CB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Wszelkie zmiany i uzupełnienia warunków umowy mogą być dokonywane za zgodą umawiających </w:t>
      </w:r>
      <w:r w:rsidRPr="00274054">
        <w:rPr>
          <w:rFonts w:ascii="Arial" w:hAnsi="Arial" w:cs="Arial"/>
          <w:sz w:val="22"/>
          <w:szCs w:val="22"/>
        </w:rPr>
        <w:t xml:space="preserve">się stron, wyrażoną na piśmie w formie aneksu pod rygorem nieważności, </w:t>
      </w:r>
      <w:r w:rsidR="00674A9D">
        <w:rPr>
          <w:rFonts w:ascii="Arial" w:hAnsi="Arial" w:cs="Arial"/>
          <w:sz w:val="22"/>
          <w:szCs w:val="22"/>
        </w:rPr>
        <w:br/>
      </w:r>
      <w:r w:rsidRPr="00274054">
        <w:rPr>
          <w:rFonts w:ascii="Arial" w:hAnsi="Arial" w:cs="Arial"/>
          <w:sz w:val="22"/>
          <w:szCs w:val="22"/>
        </w:rPr>
        <w:t>o ile nie będzie to sprzeczne z ustawą Prawo zamówień publicznych.</w:t>
      </w:r>
    </w:p>
    <w:p w:rsidR="00C669CB" w:rsidRDefault="00C669CB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F5E" w:rsidRPr="00274054" w:rsidRDefault="00794F5E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669CB" w:rsidRDefault="00EE7A3D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 13</w:t>
      </w:r>
      <w:r w:rsidR="00C669CB" w:rsidRPr="00274054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:rsidR="00794F5E" w:rsidRPr="00274054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left="5" w:right="4224" w:hanging="5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Sprawy nieuregulowane: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W sprawach nieuregulowanych w umowie mają zastosowanie przepisy ustawy Prawo zamówień publicznych oraz Kodeksu cywilnego. 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b/>
          <w:sz w:val="22"/>
          <w:szCs w:val="22"/>
        </w:rPr>
        <w:t xml:space="preserve">ZAMAWIAJĄCY </w:t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  <w:t>WYKONAWCA</w:t>
      </w:r>
    </w:p>
    <w:p w:rsidR="000C3671" w:rsidRPr="00274054" w:rsidRDefault="000C3671" w:rsidP="0027405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C3671" w:rsidRPr="00274054" w:rsidSect="006A0F4A">
      <w:headerReference w:type="default" r:id="rId9"/>
      <w:footnotePr>
        <w:pos w:val="beneathText"/>
      </w:footnotePr>
      <w:pgSz w:w="11905" w:h="16837"/>
      <w:pgMar w:top="851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E5" w:rsidRDefault="00180CE5" w:rsidP="00C669CB">
      <w:r>
        <w:separator/>
      </w:r>
    </w:p>
  </w:endnote>
  <w:endnote w:type="continuationSeparator" w:id="0">
    <w:p w:rsidR="00180CE5" w:rsidRDefault="00180CE5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E5" w:rsidRDefault="00180CE5" w:rsidP="00C669CB">
      <w:r>
        <w:separator/>
      </w:r>
    </w:p>
  </w:footnote>
  <w:footnote w:type="continuationSeparator" w:id="0">
    <w:p w:rsidR="00180CE5" w:rsidRDefault="00180CE5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180CE5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1A"/>
    <w:multiLevelType w:val="multilevel"/>
    <w:tmpl w:val="0000001A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A1E34"/>
    <w:multiLevelType w:val="hybridMultilevel"/>
    <w:tmpl w:val="1DAA426C"/>
    <w:lvl w:ilvl="0" w:tplc="A478175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FCA376C"/>
    <w:multiLevelType w:val="hybridMultilevel"/>
    <w:tmpl w:val="B4606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7174F92"/>
    <w:multiLevelType w:val="hybridMultilevel"/>
    <w:tmpl w:val="206E8566"/>
    <w:lvl w:ilvl="0" w:tplc="86C4A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A2F69"/>
    <w:multiLevelType w:val="hybridMultilevel"/>
    <w:tmpl w:val="2B408C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E5982"/>
    <w:multiLevelType w:val="singleLevel"/>
    <w:tmpl w:val="2D5ED81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0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4"/>
  </w:num>
  <w:num w:numId="5">
    <w:abstractNumId w:val="12"/>
  </w:num>
  <w:num w:numId="6">
    <w:abstractNumId w:val="26"/>
  </w:num>
  <w:num w:numId="7">
    <w:abstractNumId w:val="30"/>
  </w:num>
  <w:num w:numId="8">
    <w:abstractNumId w:val="30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22"/>
  </w:num>
  <w:num w:numId="12">
    <w:abstractNumId w:val="28"/>
  </w:num>
  <w:num w:numId="13">
    <w:abstractNumId w:val="7"/>
  </w:num>
  <w:num w:numId="14">
    <w:abstractNumId w:val="25"/>
  </w:num>
  <w:num w:numId="15">
    <w:abstractNumId w:val="18"/>
  </w:num>
  <w:num w:numId="16">
    <w:abstractNumId w:val="17"/>
  </w:num>
  <w:num w:numId="17">
    <w:abstractNumId w:val="15"/>
  </w:num>
  <w:num w:numId="18">
    <w:abstractNumId w:val="6"/>
  </w:num>
  <w:num w:numId="19">
    <w:abstractNumId w:val="4"/>
  </w:num>
  <w:num w:numId="20">
    <w:abstractNumId w:val="5"/>
  </w:num>
  <w:num w:numId="21">
    <w:abstractNumId w:val="9"/>
  </w:num>
  <w:num w:numId="22">
    <w:abstractNumId w:val="21"/>
  </w:num>
  <w:num w:numId="23">
    <w:abstractNumId w:val="8"/>
  </w:num>
  <w:num w:numId="24">
    <w:abstractNumId w:val="29"/>
  </w:num>
  <w:num w:numId="25">
    <w:abstractNumId w:val="27"/>
  </w:num>
  <w:num w:numId="26">
    <w:abstractNumId w:val="24"/>
  </w:num>
  <w:num w:numId="27">
    <w:abstractNumId w:val="23"/>
  </w:num>
  <w:num w:numId="28">
    <w:abstractNumId w:val="13"/>
  </w:num>
  <w:num w:numId="29">
    <w:abstractNumId w:val="11"/>
  </w:num>
  <w:num w:numId="30">
    <w:abstractNumId w:val="0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1441B"/>
    <w:rsid w:val="000B2C00"/>
    <w:rsid w:val="000C3671"/>
    <w:rsid w:val="000E0A4A"/>
    <w:rsid w:val="000E6375"/>
    <w:rsid w:val="00111330"/>
    <w:rsid w:val="00115376"/>
    <w:rsid w:val="00120973"/>
    <w:rsid w:val="00180CE5"/>
    <w:rsid w:val="001B7F36"/>
    <w:rsid w:val="001D2246"/>
    <w:rsid w:val="001D323E"/>
    <w:rsid w:val="00231944"/>
    <w:rsid w:val="00247F75"/>
    <w:rsid w:val="00271CF8"/>
    <w:rsid w:val="00274054"/>
    <w:rsid w:val="002762D2"/>
    <w:rsid w:val="00276896"/>
    <w:rsid w:val="002B7A1E"/>
    <w:rsid w:val="002C36C0"/>
    <w:rsid w:val="002E4666"/>
    <w:rsid w:val="003018D4"/>
    <w:rsid w:val="00306AE2"/>
    <w:rsid w:val="00315258"/>
    <w:rsid w:val="003231AF"/>
    <w:rsid w:val="003342D8"/>
    <w:rsid w:val="003725B1"/>
    <w:rsid w:val="00375959"/>
    <w:rsid w:val="0039574B"/>
    <w:rsid w:val="003B1706"/>
    <w:rsid w:val="003B3528"/>
    <w:rsid w:val="003E7041"/>
    <w:rsid w:val="00445B3A"/>
    <w:rsid w:val="00491C35"/>
    <w:rsid w:val="004B47A1"/>
    <w:rsid w:val="004D280B"/>
    <w:rsid w:val="004F1F64"/>
    <w:rsid w:val="005207B2"/>
    <w:rsid w:val="0053772E"/>
    <w:rsid w:val="00541C3C"/>
    <w:rsid w:val="005600A7"/>
    <w:rsid w:val="005B6115"/>
    <w:rsid w:val="005C3AA2"/>
    <w:rsid w:val="005D70F4"/>
    <w:rsid w:val="005F62A3"/>
    <w:rsid w:val="006414CF"/>
    <w:rsid w:val="00644420"/>
    <w:rsid w:val="00674A9D"/>
    <w:rsid w:val="006A0F4A"/>
    <w:rsid w:val="006B71D4"/>
    <w:rsid w:val="00700EF6"/>
    <w:rsid w:val="00704F20"/>
    <w:rsid w:val="00722C70"/>
    <w:rsid w:val="007261A0"/>
    <w:rsid w:val="0073674D"/>
    <w:rsid w:val="0075470D"/>
    <w:rsid w:val="00771DA2"/>
    <w:rsid w:val="00781C25"/>
    <w:rsid w:val="00792803"/>
    <w:rsid w:val="007940A7"/>
    <w:rsid w:val="00794F5E"/>
    <w:rsid w:val="007B7652"/>
    <w:rsid w:val="007C07A9"/>
    <w:rsid w:val="007C79E6"/>
    <w:rsid w:val="00805E47"/>
    <w:rsid w:val="008476C8"/>
    <w:rsid w:val="00860B92"/>
    <w:rsid w:val="008B1FB6"/>
    <w:rsid w:val="008B3711"/>
    <w:rsid w:val="008B3B36"/>
    <w:rsid w:val="008B43AF"/>
    <w:rsid w:val="008D5DBF"/>
    <w:rsid w:val="008F2E3A"/>
    <w:rsid w:val="00933233"/>
    <w:rsid w:val="00942975"/>
    <w:rsid w:val="00981589"/>
    <w:rsid w:val="009A288B"/>
    <w:rsid w:val="009A506E"/>
    <w:rsid w:val="009B01C9"/>
    <w:rsid w:val="009E6304"/>
    <w:rsid w:val="00A10E48"/>
    <w:rsid w:val="00A45550"/>
    <w:rsid w:val="00A734E0"/>
    <w:rsid w:val="00B07653"/>
    <w:rsid w:val="00B207A9"/>
    <w:rsid w:val="00B2330A"/>
    <w:rsid w:val="00B42343"/>
    <w:rsid w:val="00B956D1"/>
    <w:rsid w:val="00B95D8B"/>
    <w:rsid w:val="00BC3D4A"/>
    <w:rsid w:val="00BC7E1E"/>
    <w:rsid w:val="00BF32AB"/>
    <w:rsid w:val="00C669CB"/>
    <w:rsid w:val="00C72603"/>
    <w:rsid w:val="00D35FAA"/>
    <w:rsid w:val="00D77095"/>
    <w:rsid w:val="00D87CB0"/>
    <w:rsid w:val="00DD749C"/>
    <w:rsid w:val="00E61F03"/>
    <w:rsid w:val="00E92A81"/>
    <w:rsid w:val="00E92B5D"/>
    <w:rsid w:val="00EE6245"/>
    <w:rsid w:val="00EE7A3D"/>
    <w:rsid w:val="00F02BFD"/>
    <w:rsid w:val="00F331DF"/>
    <w:rsid w:val="00F86ABA"/>
    <w:rsid w:val="00FB667C"/>
    <w:rsid w:val="00FC1B9C"/>
    <w:rsid w:val="00FD3938"/>
    <w:rsid w:val="00FE7D71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8B43AF"/>
    <w:pPr>
      <w:widowControl/>
      <w:jc w:val="center"/>
    </w:pPr>
    <w:rPr>
      <w:rFonts w:eastAsia="Times New Roman"/>
      <w:b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8B43AF"/>
    <w:rPr>
      <w:rFonts w:ascii="Times New Roman" w:eastAsia="Times New Roman" w:hAnsi="Times New Roman" w:cs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B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retekstu">
    <w:name w:val="Treść tekstu"/>
    <w:basedOn w:val="Normalny"/>
    <w:qFormat/>
    <w:rsid w:val="00EE7A3D"/>
    <w:pPr>
      <w:widowControl/>
      <w:spacing w:after="120"/>
      <w:jc w:val="both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8B43AF"/>
    <w:pPr>
      <w:widowControl/>
      <w:jc w:val="center"/>
    </w:pPr>
    <w:rPr>
      <w:rFonts w:eastAsia="Times New Roman"/>
      <w:b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8B43AF"/>
    <w:rPr>
      <w:rFonts w:ascii="Times New Roman" w:eastAsia="Times New Roman" w:hAnsi="Times New Roman" w:cs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B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retekstu">
    <w:name w:val="Treść tekstu"/>
    <w:basedOn w:val="Normalny"/>
    <w:qFormat/>
    <w:rsid w:val="00EE7A3D"/>
    <w:pPr>
      <w:widowControl/>
      <w:spacing w:after="120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F5D5-5B69-4A4B-8A29-D5B1640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2389</Words>
  <Characters>14334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eko-region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rchrzaszcz</dc:creator>
  <cp:keywords/>
  <dc:description/>
  <cp:lastModifiedBy>UG</cp:lastModifiedBy>
  <cp:revision>4</cp:revision>
  <cp:lastPrinted>2013-04-15T08:47:00Z</cp:lastPrinted>
  <dcterms:created xsi:type="dcterms:W3CDTF">2013-05-06T06:16:00Z</dcterms:created>
  <dcterms:modified xsi:type="dcterms:W3CDTF">2013-05-17T08:16:00Z</dcterms:modified>
</cp:coreProperties>
</file>